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3386" w14:textId="77777777" w:rsidR="00195D55" w:rsidRPr="00164A54" w:rsidRDefault="00195D55" w:rsidP="0003129C">
      <w:pPr>
        <w:pStyle w:val="O-TITLECENTEREDB"/>
        <w:spacing w:after="0"/>
        <w:rPr>
          <w:rFonts w:hAnsi="Times New Roman"/>
          <w:noProof/>
          <w:sz w:val="22"/>
          <w:szCs w:val="22"/>
        </w:rPr>
      </w:pPr>
      <w:r w:rsidRPr="00164A54">
        <w:rPr>
          <w:rFonts w:hAnsi="Times New Roman"/>
          <w:noProof/>
          <w:sz w:val="22"/>
          <w:szCs w:val="22"/>
          <w:highlight w:val="yellow"/>
        </w:rPr>
        <w:t>[COMPANY NAME]</w:t>
      </w:r>
    </w:p>
    <w:p w14:paraId="0F5B739C" w14:textId="77777777" w:rsidR="0003129C" w:rsidRPr="00164A54" w:rsidRDefault="0003129C" w:rsidP="0003129C">
      <w:pPr>
        <w:pStyle w:val="O-TITLECENTEREDB"/>
        <w:spacing w:after="0"/>
        <w:rPr>
          <w:rFonts w:hAnsi="Times New Roman"/>
          <w:sz w:val="22"/>
          <w:szCs w:val="22"/>
        </w:rPr>
      </w:pPr>
    </w:p>
    <w:p w14:paraId="368C7478" w14:textId="448A7947" w:rsidR="00195D55" w:rsidRPr="00164A54" w:rsidRDefault="00195D55" w:rsidP="0003129C">
      <w:pPr>
        <w:pStyle w:val="O-TITLECENTEREDB"/>
        <w:spacing w:after="0"/>
        <w:rPr>
          <w:rFonts w:hAnsi="Times New Roman"/>
          <w:sz w:val="22"/>
          <w:szCs w:val="22"/>
        </w:rPr>
      </w:pPr>
      <w:r w:rsidRPr="00164A54">
        <w:rPr>
          <w:rFonts w:hAnsi="Times New Roman"/>
          <w:sz w:val="22"/>
          <w:szCs w:val="22"/>
        </w:rPr>
        <w:t>Action by Written Consent</w:t>
      </w:r>
    </w:p>
    <w:p w14:paraId="455D02CC" w14:textId="5E9BDBFE" w:rsidR="00195D55" w:rsidRPr="00164A54" w:rsidRDefault="00195D55" w:rsidP="0003129C">
      <w:pPr>
        <w:pStyle w:val="O-TITLECENTEREDB"/>
        <w:spacing w:after="0"/>
        <w:rPr>
          <w:rFonts w:hAnsi="Times New Roman"/>
          <w:sz w:val="22"/>
          <w:szCs w:val="22"/>
        </w:rPr>
      </w:pPr>
      <w:r w:rsidRPr="00164A54">
        <w:rPr>
          <w:rFonts w:hAnsi="Times New Roman"/>
          <w:sz w:val="22"/>
          <w:szCs w:val="22"/>
        </w:rPr>
        <w:t xml:space="preserve">OF THE </w:t>
      </w:r>
      <w:r w:rsidR="00505A09">
        <w:rPr>
          <w:rFonts w:hAnsi="Times New Roman"/>
          <w:sz w:val="22"/>
          <w:szCs w:val="22"/>
        </w:rPr>
        <w:t>SHAREHOLDERS</w:t>
      </w:r>
    </w:p>
    <w:p w14:paraId="32B488A6" w14:textId="77777777" w:rsidR="0003129C" w:rsidRPr="00164A54" w:rsidRDefault="0003129C" w:rsidP="0003129C">
      <w:pPr>
        <w:rPr>
          <w:sz w:val="22"/>
          <w:szCs w:val="22"/>
        </w:rPr>
      </w:pPr>
    </w:p>
    <w:p w14:paraId="1C4138D5" w14:textId="29DB2FE2" w:rsidR="00195D55" w:rsidRPr="00164A54" w:rsidRDefault="00805F1B" w:rsidP="0003129C">
      <w:pPr>
        <w:pStyle w:val="O-BodyText5"/>
        <w:jc w:val="both"/>
        <w:rPr>
          <w:sz w:val="22"/>
          <w:szCs w:val="22"/>
        </w:rPr>
      </w:pPr>
      <w:r w:rsidRPr="00164A54">
        <w:rPr>
          <w:sz w:val="22"/>
          <w:szCs w:val="22"/>
        </w:rPr>
        <w:t xml:space="preserve">Pursuant to </w:t>
      </w:r>
      <w:r w:rsidR="00505A09" w:rsidRPr="00505A09">
        <w:rPr>
          <w:sz w:val="22"/>
          <w:szCs w:val="22"/>
        </w:rPr>
        <w:t xml:space="preserve">Section 6.201 of the Texas Business Organizations Code </w:t>
      </w:r>
      <w:r w:rsidR="008E276A">
        <w:rPr>
          <w:sz w:val="22"/>
          <w:szCs w:val="22"/>
        </w:rPr>
        <w:t>(the “</w:t>
      </w:r>
      <w:r w:rsidR="00505A09">
        <w:rPr>
          <w:b/>
          <w:bCs/>
          <w:sz w:val="22"/>
          <w:szCs w:val="22"/>
        </w:rPr>
        <w:t>TBOC</w:t>
      </w:r>
      <w:r w:rsidR="008E276A">
        <w:rPr>
          <w:sz w:val="22"/>
          <w:szCs w:val="22"/>
        </w:rPr>
        <w:t xml:space="preserve">”) </w:t>
      </w:r>
      <w:r w:rsidR="00195D55" w:rsidRPr="00164A54">
        <w:rPr>
          <w:sz w:val="22"/>
          <w:szCs w:val="22"/>
        </w:rPr>
        <w:t xml:space="preserve">and the bylaws of </w:t>
      </w:r>
      <w:r w:rsidR="00195D55" w:rsidRPr="00164A54">
        <w:rPr>
          <w:noProof/>
          <w:sz w:val="22"/>
          <w:szCs w:val="22"/>
          <w:highlight w:val="yellow"/>
        </w:rPr>
        <w:t>[Company Name]</w:t>
      </w:r>
      <w:r w:rsidR="00195D55" w:rsidRPr="00164A54">
        <w:rPr>
          <w:sz w:val="22"/>
          <w:szCs w:val="22"/>
        </w:rPr>
        <w:t xml:space="preserve">, a </w:t>
      </w:r>
      <w:r w:rsidR="00505A09">
        <w:rPr>
          <w:sz w:val="22"/>
          <w:szCs w:val="22"/>
        </w:rPr>
        <w:t>Texas</w:t>
      </w:r>
      <w:r w:rsidR="007827EC" w:rsidRPr="00164A54">
        <w:rPr>
          <w:sz w:val="22"/>
          <w:szCs w:val="22"/>
        </w:rPr>
        <w:t xml:space="preserve"> </w:t>
      </w:r>
      <w:r w:rsidR="00195D55" w:rsidRPr="00164A54">
        <w:rPr>
          <w:sz w:val="22"/>
          <w:szCs w:val="22"/>
        </w:rPr>
        <w:t>corporation (the “</w:t>
      </w:r>
      <w:r w:rsidR="00195D55" w:rsidRPr="00164A54">
        <w:rPr>
          <w:b/>
          <w:sz w:val="22"/>
          <w:szCs w:val="22"/>
        </w:rPr>
        <w:t>Company</w:t>
      </w:r>
      <w:r w:rsidR="00195D55" w:rsidRPr="00164A54">
        <w:rPr>
          <w:sz w:val="22"/>
          <w:szCs w:val="22"/>
        </w:rPr>
        <w:t xml:space="preserve">”), the undersigned, constituting the holders of the Company’s outstanding </w:t>
      </w:r>
      <w:r w:rsidR="004F39DA">
        <w:rPr>
          <w:sz w:val="22"/>
          <w:szCs w:val="22"/>
        </w:rPr>
        <w:t>shares</w:t>
      </w:r>
      <w:r w:rsidR="00195D55" w:rsidRPr="00164A54">
        <w:rPr>
          <w:sz w:val="22"/>
          <w:szCs w:val="22"/>
        </w:rPr>
        <w:t xml:space="preserve"> having not less than the minimum number of votes that would be necessary to authorize or take such actions at a meeting at which all shares entitled to vote thereon were present and voted</w:t>
      </w:r>
      <w:r w:rsidR="00C16F8A">
        <w:rPr>
          <w:sz w:val="22"/>
          <w:szCs w:val="22"/>
        </w:rPr>
        <w:t xml:space="preserve"> (the “</w:t>
      </w:r>
      <w:r w:rsidR="00C16F8A" w:rsidRPr="009B739C">
        <w:rPr>
          <w:b/>
          <w:bCs/>
          <w:sz w:val="22"/>
          <w:szCs w:val="22"/>
        </w:rPr>
        <w:t>Shareholders</w:t>
      </w:r>
      <w:r w:rsidR="00C16F8A">
        <w:rPr>
          <w:sz w:val="22"/>
          <w:szCs w:val="22"/>
        </w:rPr>
        <w:t>”)</w:t>
      </w:r>
      <w:r w:rsidR="00195D55" w:rsidRPr="00164A54">
        <w:rPr>
          <w:sz w:val="22"/>
          <w:szCs w:val="22"/>
        </w:rPr>
        <w:t xml:space="preserve">, </w:t>
      </w:r>
      <w:r w:rsidR="00C33993" w:rsidRPr="00164A54">
        <w:rPr>
          <w:sz w:val="22"/>
          <w:szCs w:val="22"/>
        </w:rPr>
        <w:t xml:space="preserve">take the following actions and </w:t>
      </w:r>
      <w:r w:rsidR="002B201F" w:rsidRPr="00164A54">
        <w:rPr>
          <w:sz w:val="22"/>
          <w:szCs w:val="22"/>
        </w:rPr>
        <w:t>resolve as follows:</w:t>
      </w:r>
    </w:p>
    <w:p w14:paraId="3380C472" w14:textId="4FD7472F" w:rsidR="00195D55" w:rsidRPr="00164A54" w:rsidRDefault="009651DA" w:rsidP="0003129C">
      <w:pPr>
        <w:pStyle w:val="Legal2L1"/>
        <w:rPr>
          <w:iCs/>
          <w:sz w:val="22"/>
          <w:szCs w:val="22"/>
        </w:rPr>
      </w:pPr>
      <w:r w:rsidRPr="00164A54">
        <w:rPr>
          <w:iCs/>
          <w:sz w:val="22"/>
          <w:szCs w:val="22"/>
        </w:rPr>
        <w:t xml:space="preserve">Approval of </w:t>
      </w:r>
      <w:r w:rsidR="00195D55" w:rsidRPr="00164A54">
        <w:rPr>
          <w:iCs/>
          <w:sz w:val="22"/>
          <w:szCs w:val="22"/>
        </w:rPr>
        <w:t>Indemnification Agreement</w:t>
      </w:r>
      <w:r w:rsidRPr="00164A54">
        <w:rPr>
          <w:iCs/>
          <w:sz w:val="22"/>
          <w:szCs w:val="22"/>
        </w:rPr>
        <w:t>s</w:t>
      </w:r>
    </w:p>
    <w:p w14:paraId="6DFD1012" w14:textId="1CE1FB74" w:rsidR="00195D55" w:rsidRPr="00164A54" w:rsidRDefault="00195D55" w:rsidP="0003129C">
      <w:pPr>
        <w:pStyle w:val="O-Indent5"/>
        <w:jc w:val="both"/>
        <w:rPr>
          <w:sz w:val="22"/>
          <w:szCs w:val="22"/>
        </w:rPr>
      </w:pPr>
      <w:r w:rsidRPr="00164A54">
        <w:rPr>
          <w:b/>
          <w:color w:val="000000"/>
          <w:sz w:val="22"/>
          <w:szCs w:val="22"/>
        </w:rPr>
        <w:t>RESOLVED</w:t>
      </w:r>
      <w:r w:rsidRPr="00164A54">
        <w:rPr>
          <w:b/>
          <w:sz w:val="22"/>
          <w:szCs w:val="22"/>
        </w:rPr>
        <w:t>:</w:t>
      </w:r>
      <w:r w:rsidRPr="00164A54">
        <w:rPr>
          <w:sz w:val="22"/>
          <w:szCs w:val="22"/>
        </w:rPr>
        <w:t xml:space="preserve"> The form of indemnification agreement, </w:t>
      </w:r>
      <w:r w:rsidRPr="00164A54">
        <w:rPr>
          <w:color w:val="000000"/>
          <w:sz w:val="22"/>
          <w:szCs w:val="22"/>
        </w:rPr>
        <w:t xml:space="preserve">in substantially the form approved by the Board of Directors of the Company and </w:t>
      </w:r>
      <w:r w:rsidRPr="00164A54">
        <w:rPr>
          <w:bCs/>
          <w:sz w:val="22"/>
          <w:szCs w:val="22"/>
        </w:rPr>
        <w:t xml:space="preserve">attached </w:t>
      </w:r>
      <w:r w:rsidR="00DA3369" w:rsidRPr="00164A54">
        <w:rPr>
          <w:bCs/>
          <w:sz w:val="22"/>
          <w:szCs w:val="22"/>
        </w:rPr>
        <w:t xml:space="preserve">hereto </w:t>
      </w:r>
      <w:r w:rsidRPr="00164A54">
        <w:rPr>
          <w:bCs/>
          <w:sz w:val="22"/>
          <w:szCs w:val="22"/>
        </w:rPr>
        <w:t xml:space="preserve">as </w:t>
      </w:r>
      <w:r w:rsidRPr="00164A54">
        <w:rPr>
          <w:b/>
          <w:sz w:val="22"/>
          <w:szCs w:val="22"/>
          <w:u w:val="single"/>
        </w:rPr>
        <w:t>Exhibit </w:t>
      </w:r>
      <w:r w:rsidR="00C20FC2" w:rsidRPr="00164A54">
        <w:rPr>
          <w:b/>
          <w:sz w:val="22"/>
          <w:szCs w:val="22"/>
          <w:u w:val="single"/>
        </w:rPr>
        <w:t>A</w:t>
      </w:r>
      <w:r w:rsidRPr="00164A54">
        <w:rPr>
          <w:bCs/>
          <w:sz w:val="22"/>
          <w:szCs w:val="22"/>
        </w:rPr>
        <w:t>,</w:t>
      </w:r>
      <w:r w:rsidRPr="00164A54">
        <w:rPr>
          <w:sz w:val="22"/>
          <w:szCs w:val="22"/>
        </w:rPr>
        <w:t xml:space="preserve"> is ratified and approved.</w:t>
      </w:r>
    </w:p>
    <w:p w14:paraId="4423EF1A" w14:textId="4EEF4910" w:rsidR="00C03854" w:rsidRDefault="00195D55" w:rsidP="00C03854">
      <w:pPr>
        <w:pStyle w:val="O-Indent5"/>
        <w:jc w:val="both"/>
        <w:rPr>
          <w:sz w:val="22"/>
          <w:szCs w:val="22"/>
        </w:rPr>
      </w:pPr>
      <w:r w:rsidRPr="00164A54">
        <w:rPr>
          <w:b/>
          <w:sz w:val="22"/>
          <w:szCs w:val="22"/>
        </w:rPr>
        <w:t>RESOLVED:</w:t>
      </w:r>
      <w:r w:rsidRPr="00164A54">
        <w:rPr>
          <w:sz w:val="22"/>
          <w:szCs w:val="22"/>
        </w:rPr>
        <w:t xml:space="preserve"> The Company is authorized to </w:t>
      </w:r>
      <w:r w:rsidR="00A17272" w:rsidRPr="00164A54">
        <w:rPr>
          <w:sz w:val="22"/>
          <w:szCs w:val="22"/>
        </w:rPr>
        <w:t>enter into, and to perform its obligations under, an indemnification agreement</w:t>
      </w:r>
      <w:r w:rsidR="0026245F" w:rsidRPr="00164A54">
        <w:rPr>
          <w:sz w:val="22"/>
          <w:szCs w:val="22"/>
        </w:rPr>
        <w:t xml:space="preserve"> </w:t>
      </w:r>
      <w:r w:rsidR="00A17272" w:rsidRPr="00164A54">
        <w:rPr>
          <w:sz w:val="22"/>
          <w:szCs w:val="22"/>
        </w:rPr>
        <w:t>with</w:t>
      </w:r>
      <w:r w:rsidR="00583897" w:rsidRPr="00164A54">
        <w:rPr>
          <w:sz w:val="22"/>
          <w:szCs w:val="22"/>
        </w:rPr>
        <w:t xml:space="preserve"> </w:t>
      </w:r>
      <w:r w:rsidRPr="00164A54">
        <w:rPr>
          <w:sz w:val="22"/>
          <w:szCs w:val="22"/>
        </w:rPr>
        <w:t>each of its current and future directors and officers</w:t>
      </w:r>
      <w:r w:rsidR="0026245F" w:rsidRPr="00164A54">
        <w:rPr>
          <w:sz w:val="22"/>
          <w:szCs w:val="22"/>
        </w:rPr>
        <w:t>, with any changes thereto as the officers of the Company, in consultation with legal counsel, may deem to be necessary or advisable.</w:t>
      </w:r>
    </w:p>
    <w:p w14:paraId="272509AB" w14:textId="77777777" w:rsidR="00C03854" w:rsidRPr="00271224" w:rsidRDefault="00C03854" w:rsidP="00C03854">
      <w:pPr>
        <w:pStyle w:val="Legal2L1"/>
        <w:rPr>
          <w:iCs/>
          <w:sz w:val="22"/>
          <w:szCs w:val="22"/>
        </w:rPr>
      </w:pPr>
      <w:r>
        <w:rPr>
          <w:iCs/>
          <w:sz w:val="22"/>
          <w:szCs w:val="22"/>
        </w:rPr>
        <w:t>Interested Party</w:t>
      </w:r>
      <w:r w:rsidRPr="00271224">
        <w:rPr>
          <w:iCs/>
          <w:sz w:val="22"/>
          <w:szCs w:val="22"/>
        </w:rPr>
        <w:t xml:space="preserve"> Resolution</w:t>
      </w:r>
      <w:r>
        <w:rPr>
          <w:iCs/>
          <w:sz w:val="22"/>
          <w:szCs w:val="22"/>
        </w:rPr>
        <w:t>s</w:t>
      </w:r>
    </w:p>
    <w:p w14:paraId="52F09BD1" w14:textId="5A47E46D" w:rsidR="00C03854" w:rsidRPr="00CD42B8" w:rsidRDefault="00C03854" w:rsidP="00C03854">
      <w:pPr>
        <w:pStyle w:val="O-Indent5"/>
        <w:ind w:left="0" w:firstLine="720"/>
        <w:jc w:val="both"/>
        <w:rPr>
          <w:sz w:val="22"/>
          <w:szCs w:val="22"/>
        </w:rPr>
      </w:pPr>
      <w:r w:rsidRPr="00CD42B8">
        <w:rPr>
          <w:b/>
          <w:sz w:val="22"/>
          <w:szCs w:val="22"/>
        </w:rPr>
        <w:t>WHEREAS</w:t>
      </w:r>
      <w:r w:rsidRPr="00CD42B8">
        <w:rPr>
          <w:b/>
          <w:bCs/>
          <w:sz w:val="22"/>
          <w:szCs w:val="22"/>
        </w:rPr>
        <w:t>:</w:t>
      </w:r>
      <w:r w:rsidRPr="00CD42B8">
        <w:rPr>
          <w:sz w:val="22"/>
          <w:szCs w:val="22"/>
        </w:rPr>
        <w:t xml:space="preserve"> The </w:t>
      </w:r>
      <w:r w:rsidR="00505A09">
        <w:rPr>
          <w:sz w:val="22"/>
          <w:szCs w:val="22"/>
        </w:rPr>
        <w:t>Shareholders</w:t>
      </w:r>
      <w:r w:rsidRPr="00CD42B8">
        <w:rPr>
          <w:sz w:val="22"/>
          <w:szCs w:val="22"/>
        </w:rPr>
        <w:t xml:space="preserve"> are aware that</w:t>
      </w:r>
      <w:r>
        <w:rPr>
          <w:sz w:val="22"/>
          <w:szCs w:val="22"/>
        </w:rPr>
        <w:t xml:space="preserve"> </w:t>
      </w:r>
      <w:r w:rsidR="00E14506">
        <w:rPr>
          <w:sz w:val="22"/>
          <w:szCs w:val="22"/>
        </w:rPr>
        <w:t>each</w:t>
      </w:r>
      <w:r>
        <w:rPr>
          <w:sz w:val="22"/>
          <w:szCs w:val="22"/>
        </w:rPr>
        <w:t xml:space="preserve"> person </w:t>
      </w:r>
      <w:r w:rsidR="00106A48">
        <w:rPr>
          <w:sz w:val="22"/>
          <w:szCs w:val="22"/>
        </w:rPr>
        <w:t xml:space="preserve">who is or will be </w:t>
      </w:r>
      <w:r>
        <w:rPr>
          <w:sz w:val="22"/>
          <w:szCs w:val="22"/>
        </w:rPr>
        <w:t xml:space="preserve">entering into </w:t>
      </w:r>
      <w:r w:rsidR="00E14506">
        <w:rPr>
          <w:sz w:val="22"/>
          <w:szCs w:val="22"/>
        </w:rPr>
        <w:t>a</w:t>
      </w:r>
      <w:r w:rsidR="00307953">
        <w:rPr>
          <w:sz w:val="22"/>
          <w:szCs w:val="22"/>
        </w:rPr>
        <w:t>n</w:t>
      </w:r>
      <w:r w:rsidR="00E14506">
        <w:rPr>
          <w:sz w:val="22"/>
          <w:szCs w:val="22"/>
        </w:rPr>
        <w:t xml:space="preserve"> </w:t>
      </w:r>
      <w:r w:rsidR="00106A48">
        <w:rPr>
          <w:sz w:val="22"/>
          <w:szCs w:val="22"/>
        </w:rPr>
        <w:t>i</w:t>
      </w:r>
      <w:r w:rsidR="00E14506">
        <w:rPr>
          <w:sz w:val="22"/>
          <w:szCs w:val="22"/>
        </w:rPr>
        <w:t xml:space="preserve">ndemnification </w:t>
      </w:r>
      <w:r w:rsidR="00106A48">
        <w:rPr>
          <w:sz w:val="22"/>
          <w:szCs w:val="22"/>
        </w:rPr>
        <w:t>a</w:t>
      </w:r>
      <w:r w:rsidR="00E14506">
        <w:rPr>
          <w:sz w:val="22"/>
          <w:szCs w:val="22"/>
        </w:rPr>
        <w:t>greement</w:t>
      </w:r>
      <w:r>
        <w:rPr>
          <w:sz w:val="22"/>
          <w:szCs w:val="22"/>
        </w:rPr>
        <w:t xml:space="preserve"> with the Company </w:t>
      </w:r>
      <w:r w:rsidR="00E14506">
        <w:rPr>
          <w:sz w:val="22"/>
          <w:szCs w:val="22"/>
        </w:rPr>
        <w:t>is</w:t>
      </w:r>
      <w:r>
        <w:rPr>
          <w:sz w:val="22"/>
          <w:szCs w:val="22"/>
        </w:rPr>
        <w:t xml:space="preserve"> </w:t>
      </w:r>
      <w:r w:rsidR="00106A48">
        <w:rPr>
          <w:sz w:val="22"/>
          <w:szCs w:val="22"/>
        </w:rPr>
        <w:t xml:space="preserve">or will be also </w:t>
      </w:r>
      <w:r>
        <w:rPr>
          <w:sz w:val="22"/>
          <w:szCs w:val="22"/>
        </w:rPr>
        <w:t xml:space="preserve">serving as </w:t>
      </w:r>
      <w:r w:rsidR="00CF33D6">
        <w:rPr>
          <w:sz w:val="22"/>
          <w:szCs w:val="22"/>
        </w:rPr>
        <w:t xml:space="preserve">a </w:t>
      </w:r>
      <w:r>
        <w:rPr>
          <w:sz w:val="22"/>
          <w:szCs w:val="22"/>
        </w:rPr>
        <w:t xml:space="preserve">director </w:t>
      </w:r>
      <w:r w:rsidR="00960B6D">
        <w:rPr>
          <w:sz w:val="22"/>
          <w:szCs w:val="22"/>
        </w:rPr>
        <w:t>and/</w:t>
      </w:r>
      <w:r>
        <w:rPr>
          <w:sz w:val="22"/>
          <w:szCs w:val="22"/>
        </w:rPr>
        <w:t>or officer of the Company.</w:t>
      </w:r>
    </w:p>
    <w:p w14:paraId="739691B1" w14:textId="13131BB7" w:rsidR="00C03854" w:rsidRPr="00CD42B8" w:rsidRDefault="00C03854" w:rsidP="00C03854">
      <w:pPr>
        <w:pStyle w:val="O-Indent5"/>
        <w:ind w:left="0" w:firstLine="720"/>
        <w:jc w:val="both"/>
        <w:rPr>
          <w:sz w:val="22"/>
          <w:szCs w:val="22"/>
        </w:rPr>
      </w:pPr>
      <w:r w:rsidRPr="00CD42B8">
        <w:rPr>
          <w:b/>
          <w:sz w:val="22"/>
          <w:szCs w:val="22"/>
        </w:rPr>
        <w:t>WHEREAS</w:t>
      </w:r>
      <w:r w:rsidRPr="00CD42B8">
        <w:rPr>
          <w:b/>
          <w:bCs/>
          <w:sz w:val="22"/>
          <w:szCs w:val="22"/>
        </w:rPr>
        <w:t>:</w:t>
      </w:r>
      <w:r w:rsidRPr="00CD42B8">
        <w:rPr>
          <w:sz w:val="22"/>
          <w:szCs w:val="22"/>
        </w:rPr>
        <w:t xml:space="preserve"> The </w:t>
      </w:r>
      <w:r w:rsidR="00505A09">
        <w:rPr>
          <w:sz w:val="22"/>
          <w:szCs w:val="22"/>
        </w:rPr>
        <w:t>Shareholders</w:t>
      </w:r>
      <w:r w:rsidR="00414042">
        <w:rPr>
          <w:sz w:val="22"/>
          <w:szCs w:val="22"/>
        </w:rPr>
        <w:t xml:space="preserve"> are </w:t>
      </w:r>
      <w:r w:rsidRPr="00CD42B8">
        <w:rPr>
          <w:sz w:val="22"/>
          <w:szCs w:val="22"/>
        </w:rPr>
        <w:t xml:space="preserve">aware of the material </w:t>
      </w:r>
      <w:r w:rsidR="00106A48">
        <w:rPr>
          <w:sz w:val="22"/>
          <w:szCs w:val="22"/>
        </w:rPr>
        <w:t>facts related to the i</w:t>
      </w:r>
      <w:r w:rsidR="00CB5C6D">
        <w:rPr>
          <w:sz w:val="22"/>
          <w:szCs w:val="22"/>
        </w:rPr>
        <w:t xml:space="preserve">ndemnification </w:t>
      </w:r>
      <w:r w:rsidR="00FF37E2">
        <w:rPr>
          <w:sz w:val="22"/>
          <w:szCs w:val="22"/>
        </w:rPr>
        <w:t>a</w:t>
      </w:r>
      <w:r>
        <w:rPr>
          <w:sz w:val="22"/>
          <w:szCs w:val="22"/>
        </w:rPr>
        <w:t>greement</w:t>
      </w:r>
      <w:r w:rsidR="00FF37E2">
        <w:rPr>
          <w:sz w:val="22"/>
          <w:szCs w:val="22"/>
        </w:rPr>
        <w:t>s</w:t>
      </w:r>
      <w:r w:rsidR="00421FE6">
        <w:rPr>
          <w:sz w:val="22"/>
          <w:szCs w:val="22"/>
        </w:rPr>
        <w:t xml:space="preserve"> </w:t>
      </w:r>
      <w:r w:rsidRPr="00CD42B8">
        <w:rPr>
          <w:sz w:val="22"/>
          <w:szCs w:val="22"/>
        </w:rPr>
        <w:t>and ha</w:t>
      </w:r>
      <w:r w:rsidR="00AF092A">
        <w:rPr>
          <w:sz w:val="22"/>
          <w:szCs w:val="22"/>
        </w:rPr>
        <w:t>ve</w:t>
      </w:r>
      <w:r w:rsidRPr="00CD42B8">
        <w:rPr>
          <w:sz w:val="22"/>
          <w:szCs w:val="22"/>
        </w:rPr>
        <w:t xml:space="preserve"> had an adequate opportunity to ask questions regarding and investigate the relationships and/or interests of the directors and officers of the Company </w:t>
      </w:r>
      <w:r w:rsidR="00AF092A">
        <w:rPr>
          <w:sz w:val="22"/>
          <w:szCs w:val="22"/>
        </w:rPr>
        <w:t>in connection therewith</w:t>
      </w:r>
      <w:r w:rsidRPr="00CD42B8">
        <w:rPr>
          <w:sz w:val="22"/>
          <w:szCs w:val="22"/>
        </w:rPr>
        <w:t>.</w:t>
      </w:r>
    </w:p>
    <w:p w14:paraId="6C04374E" w14:textId="2AF9F463" w:rsidR="00C03854" w:rsidRDefault="00C03854" w:rsidP="00C03854">
      <w:pPr>
        <w:pStyle w:val="O-Indent5"/>
        <w:jc w:val="both"/>
        <w:rPr>
          <w:sz w:val="22"/>
          <w:szCs w:val="22"/>
        </w:rPr>
      </w:pPr>
      <w:r w:rsidRPr="00CD42B8">
        <w:rPr>
          <w:b/>
          <w:sz w:val="22"/>
          <w:szCs w:val="22"/>
        </w:rPr>
        <w:t>RESOLVED</w:t>
      </w:r>
      <w:r w:rsidRPr="00CD42B8">
        <w:rPr>
          <w:b/>
          <w:bCs/>
          <w:sz w:val="22"/>
          <w:szCs w:val="22"/>
        </w:rPr>
        <w:t>:</w:t>
      </w:r>
      <w:r w:rsidRPr="00CD42B8">
        <w:rPr>
          <w:sz w:val="22"/>
          <w:szCs w:val="22"/>
        </w:rPr>
        <w:t xml:space="preserve"> That after careful consideration of various issues and factors</w:t>
      </w:r>
      <w:bookmarkStart w:id="0" w:name="_Hlk34042882"/>
      <w:bookmarkEnd w:id="0"/>
      <w:r w:rsidRPr="00CD42B8">
        <w:rPr>
          <w:sz w:val="22"/>
          <w:szCs w:val="22"/>
        </w:rPr>
        <w:t>, including the interests of directors and officers of the Company</w:t>
      </w:r>
      <w:r w:rsidR="00960B6D">
        <w:rPr>
          <w:sz w:val="22"/>
          <w:szCs w:val="22"/>
        </w:rPr>
        <w:t xml:space="preserve"> in </w:t>
      </w:r>
      <w:r w:rsidR="00FF37E2">
        <w:rPr>
          <w:sz w:val="22"/>
          <w:szCs w:val="22"/>
        </w:rPr>
        <w:t>such in</w:t>
      </w:r>
      <w:r w:rsidR="00960B6D">
        <w:rPr>
          <w:sz w:val="22"/>
          <w:szCs w:val="22"/>
        </w:rPr>
        <w:t xml:space="preserve">demnification </w:t>
      </w:r>
      <w:r w:rsidR="00FF37E2">
        <w:rPr>
          <w:sz w:val="22"/>
          <w:szCs w:val="22"/>
        </w:rPr>
        <w:t>a</w:t>
      </w:r>
      <w:r w:rsidR="00960B6D">
        <w:rPr>
          <w:sz w:val="22"/>
          <w:szCs w:val="22"/>
        </w:rPr>
        <w:t>greement</w:t>
      </w:r>
      <w:r w:rsidR="00FF37E2">
        <w:rPr>
          <w:sz w:val="22"/>
          <w:szCs w:val="22"/>
        </w:rPr>
        <w:t>s</w:t>
      </w:r>
      <w:r w:rsidRPr="00CD42B8">
        <w:rPr>
          <w:sz w:val="22"/>
          <w:szCs w:val="22"/>
        </w:rPr>
        <w:t>, the</w:t>
      </w:r>
      <w:r w:rsidR="009A0012">
        <w:rPr>
          <w:sz w:val="22"/>
          <w:szCs w:val="22"/>
        </w:rPr>
        <w:t xml:space="preserve"> </w:t>
      </w:r>
      <w:r w:rsidR="00FF37E2">
        <w:rPr>
          <w:sz w:val="22"/>
          <w:szCs w:val="22"/>
        </w:rPr>
        <w:t xml:space="preserve">undersigned </w:t>
      </w:r>
      <w:r w:rsidR="00505A09">
        <w:rPr>
          <w:sz w:val="22"/>
          <w:szCs w:val="22"/>
        </w:rPr>
        <w:t>Shareholders</w:t>
      </w:r>
      <w:r w:rsidRPr="00CD42B8">
        <w:rPr>
          <w:sz w:val="22"/>
          <w:szCs w:val="22"/>
        </w:rPr>
        <w:t xml:space="preserve"> find that </w:t>
      </w:r>
      <w:r w:rsidR="00FF37E2">
        <w:rPr>
          <w:sz w:val="22"/>
          <w:szCs w:val="22"/>
        </w:rPr>
        <w:t xml:space="preserve">the Company </w:t>
      </w:r>
      <w:r w:rsidR="00150AC1">
        <w:rPr>
          <w:sz w:val="22"/>
          <w:szCs w:val="22"/>
        </w:rPr>
        <w:t xml:space="preserve">entering into </w:t>
      </w:r>
      <w:r w:rsidR="00FF37E2">
        <w:rPr>
          <w:sz w:val="22"/>
          <w:szCs w:val="22"/>
        </w:rPr>
        <w:t>such i</w:t>
      </w:r>
      <w:r w:rsidR="00150AC1">
        <w:rPr>
          <w:sz w:val="22"/>
          <w:szCs w:val="22"/>
        </w:rPr>
        <w:t xml:space="preserve">ndemnification </w:t>
      </w:r>
      <w:r w:rsidR="00FF37E2">
        <w:rPr>
          <w:sz w:val="22"/>
          <w:szCs w:val="22"/>
        </w:rPr>
        <w:t>a</w:t>
      </w:r>
      <w:r w:rsidR="00150AC1">
        <w:rPr>
          <w:sz w:val="22"/>
          <w:szCs w:val="22"/>
        </w:rPr>
        <w:t>greement</w:t>
      </w:r>
      <w:r w:rsidR="00FF37E2">
        <w:rPr>
          <w:sz w:val="22"/>
          <w:szCs w:val="22"/>
        </w:rPr>
        <w:t>s</w:t>
      </w:r>
      <w:r w:rsidR="00150AC1">
        <w:rPr>
          <w:sz w:val="22"/>
          <w:szCs w:val="22"/>
        </w:rPr>
        <w:t xml:space="preserve"> with each</w:t>
      </w:r>
      <w:r w:rsidR="00FF37E2">
        <w:rPr>
          <w:sz w:val="22"/>
          <w:szCs w:val="22"/>
        </w:rPr>
        <w:t xml:space="preserve"> </w:t>
      </w:r>
      <w:r w:rsidR="00FF37E2" w:rsidRPr="00E84857">
        <w:rPr>
          <w:sz w:val="22"/>
          <w:szCs w:val="22"/>
        </w:rPr>
        <w:t>of its current and future directors and officers</w:t>
      </w:r>
      <w:r w:rsidR="00FF37E2">
        <w:rPr>
          <w:sz w:val="22"/>
          <w:szCs w:val="22"/>
        </w:rPr>
        <w:t xml:space="preserve"> </w:t>
      </w:r>
      <w:r w:rsidR="00150AC1">
        <w:rPr>
          <w:sz w:val="22"/>
          <w:szCs w:val="22"/>
        </w:rPr>
        <w:t>is</w:t>
      </w:r>
      <w:r w:rsidRPr="00CD42B8">
        <w:rPr>
          <w:sz w:val="22"/>
          <w:szCs w:val="22"/>
        </w:rPr>
        <w:t xml:space="preserve"> in the best interests of</w:t>
      </w:r>
      <w:r w:rsidR="00C16F8A">
        <w:rPr>
          <w:sz w:val="22"/>
          <w:szCs w:val="22"/>
        </w:rPr>
        <w:t xml:space="preserve"> </w:t>
      </w:r>
      <w:r w:rsidRPr="00CD42B8">
        <w:rPr>
          <w:sz w:val="22"/>
          <w:szCs w:val="22"/>
        </w:rPr>
        <w:t>the Company</w:t>
      </w:r>
      <w:r>
        <w:rPr>
          <w:sz w:val="22"/>
          <w:szCs w:val="22"/>
        </w:rPr>
        <w:t xml:space="preserve">, including for all purposes under Section </w:t>
      </w:r>
      <w:r w:rsidR="00002B74">
        <w:rPr>
          <w:sz w:val="22"/>
          <w:szCs w:val="22"/>
        </w:rPr>
        <w:t>21.418</w:t>
      </w:r>
      <w:r>
        <w:rPr>
          <w:sz w:val="22"/>
          <w:szCs w:val="22"/>
        </w:rPr>
        <w:t xml:space="preserve"> of the </w:t>
      </w:r>
      <w:r w:rsidR="00002B74">
        <w:rPr>
          <w:sz w:val="22"/>
          <w:szCs w:val="22"/>
        </w:rPr>
        <w:t>TBOC</w:t>
      </w:r>
      <w:r w:rsidR="00686FFA">
        <w:rPr>
          <w:sz w:val="22"/>
          <w:szCs w:val="22"/>
        </w:rPr>
        <w:t xml:space="preserve">, and the </w:t>
      </w:r>
      <w:r w:rsidR="00C16F8A">
        <w:rPr>
          <w:sz w:val="22"/>
          <w:szCs w:val="22"/>
        </w:rPr>
        <w:t>Shareholders</w:t>
      </w:r>
      <w:r w:rsidR="00686FFA">
        <w:rPr>
          <w:sz w:val="22"/>
          <w:szCs w:val="22"/>
        </w:rPr>
        <w:t xml:space="preserve"> approve the Company’s entering into, and performance under, such agreements and the transactions contemplated thereby</w:t>
      </w:r>
      <w:r>
        <w:rPr>
          <w:sz w:val="22"/>
          <w:szCs w:val="22"/>
        </w:rPr>
        <w:t>.</w:t>
      </w:r>
    </w:p>
    <w:p w14:paraId="6073FFEC" w14:textId="77777777" w:rsidR="002A3A94" w:rsidRPr="00CD42B8" w:rsidRDefault="002A3A94" w:rsidP="002A3A94">
      <w:pPr>
        <w:pStyle w:val="O-Indent5"/>
        <w:ind w:left="0"/>
        <w:jc w:val="center"/>
        <w:rPr>
          <w:sz w:val="22"/>
          <w:szCs w:val="22"/>
        </w:rPr>
      </w:pPr>
    </w:p>
    <w:p w14:paraId="78284160" w14:textId="36448396" w:rsidR="00F90930" w:rsidRPr="00164A54" w:rsidRDefault="00F90930" w:rsidP="00F90930">
      <w:pPr>
        <w:pStyle w:val="O-BodyText"/>
        <w:jc w:val="center"/>
        <w:rPr>
          <w:i/>
          <w:sz w:val="22"/>
          <w:szCs w:val="22"/>
        </w:rPr>
      </w:pPr>
      <w:r w:rsidRPr="00164A54">
        <w:rPr>
          <w:i/>
          <w:sz w:val="22"/>
          <w:szCs w:val="22"/>
        </w:rPr>
        <w:t>[Signature Page Follows]</w:t>
      </w:r>
    </w:p>
    <w:p w14:paraId="0DF23FB5" w14:textId="77777777" w:rsidR="00195D55" w:rsidRPr="00164A54" w:rsidRDefault="00195D55" w:rsidP="0003129C">
      <w:pPr>
        <w:pStyle w:val="O-BodyText5"/>
        <w:spacing w:after="480"/>
        <w:ind w:firstLine="0"/>
        <w:rPr>
          <w:b/>
          <w:sz w:val="22"/>
          <w:szCs w:val="22"/>
        </w:rPr>
      </w:pPr>
    </w:p>
    <w:p w14:paraId="2182B316" w14:textId="77777777" w:rsidR="00195D55" w:rsidRPr="00164A54" w:rsidRDefault="00195D55" w:rsidP="0003129C">
      <w:pPr>
        <w:pStyle w:val="O-BodyText5"/>
        <w:spacing w:after="480"/>
        <w:ind w:firstLine="0"/>
        <w:rPr>
          <w:b/>
          <w:sz w:val="22"/>
          <w:szCs w:val="22"/>
        </w:rPr>
        <w:sectPr w:rsidR="00195D55" w:rsidRPr="00164A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formProt w:val="0"/>
          <w:titlePg/>
          <w:docGrid w:linePitch="360"/>
        </w:sectPr>
      </w:pPr>
    </w:p>
    <w:p w14:paraId="3AE88A67" w14:textId="7065E0AD" w:rsidR="00167C22" w:rsidRDefault="00167C22" w:rsidP="001F1275">
      <w:pPr>
        <w:pStyle w:val="O-BodyText5"/>
        <w:spacing w:after="0"/>
        <w:jc w:val="both"/>
        <w:rPr>
          <w:sz w:val="22"/>
          <w:szCs w:val="22"/>
        </w:rPr>
      </w:pPr>
      <w:r w:rsidRPr="00167C22">
        <w:rPr>
          <w:sz w:val="22"/>
          <w:szCs w:val="22"/>
        </w:rPr>
        <w:lastRenderedPageBreak/>
        <w:t xml:space="preserve">By executing this action by written consent, each </w:t>
      </w:r>
      <w:r w:rsidR="00C16F8A">
        <w:rPr>
          <w:sz w:val="22"/>
          <w:szCs w:val="22"/>
        </w:rPr>
        <w:t>S</w:t>
      </w:r>
      <w:r w:rsidR="00002B74">
        <w:rPr>
          <w:sz w:val="22"/>
          <w:szCs w:val="22"/>
        </w:rPr>
        <w:t>hareholder</w:t>
      </w:r>
      <w:r w:rsidRPr="00167C22">
        <w:rPr>
          <w:sz w:val="22"/>
          <w:szCs w:val="22"/>
        </w:rPr>
        <w:t xml:space="preserve"> is giving written consent with respect to all shares of the Company</w:t>
      </w:r>
      <w:r w:rsidR="004F39DA">
        <w:rPr>
          <w:sz w:val="22"/>
          <w:szCs w:val="22"/>
        </w:rPr>
        <w:t xml:space="preserve"> </w:t>
      </w:r>
      <w:r w:rsidRPr="00167C22">
        <w:rPr>
          <w:sz w:val="22"/>
          <w:szCs w:val="22"/>
        </w:rPr>
        <w:t xml:space="preserve">held by such </w:t>
      </w:r>
      <w:r w:rsidR="00C16F8A">
        <w:rPr>
          <w:sz w:val="22"/>
          <w:szCs w:val="22"/>
        </w:rPr>
        <w:t>S</w:t>
      </w:r>
      <w:r w:rsidR="00002B74">
        <w:rPr>
          <w:sz w:val="22"/>
          <w:szCs w:val="22"/>
        </w:rPr>
        <w:t>hareholder</w:t>
      </w:r>
      <w:r w:rsidRPr="00167C22">
        <w:rPr>
          <w:sz w:val="22"/>
          <w:szCs w:val="22"/>
        </w:rPr>
        <w:t xml:space="preserve"> in favor of the above resolutions. This action by written consent may be executed in any number of counterparts, each of which shall constitute an original and all of which together shall constitute one action. Any copy, facsimile or other reliable reproduction of this action by written consent may be substituted or used in lieu of the original writing for any and all purposes for which the original writing could be used. This action by written consent shall be filed with the minutes of the proceedings of the </w:t>
      </w:r>
      <w:r w:rsidR="00C16F8A">
        <w:rPr>
          <w:sz w:val="22"/>
          <w:szCs w:val="22"/>
        </w:rPr>
        <w:t>s</w:t>
      </w:r>
      <w:r w:rsidR="00505A09">
        <w:rPr>
          <w:sz w:val="22"/>
          <w:szCs w:val="22"/>
        </w:rPr>
        <w:t>hareholders</w:t>
      </w:r>
      <w:r w:rsidRPr="00167C22">
        <w:rPr>
          <w:sz w:val="22"/>
          <w:szCs w:val="22"/>
        </w:rPr>
        <w:t xml:space="preserve"> of the Company.</w:t>
      </w:r>
    </w:p>
    <w:p w14:paraId="10D5A9FE" w14:textId="77777777" w:rsidR="001F1275" w:rsidRDefault="001F1275" w:rsidP="001F1275">
      <w:pPr>
        <w:pStyle w:val="O-BodyText5"/>
        <w:spacing w:after="0"/>
        <w:jc w:val="both"/>
        <w:rPr>
          <w:sz w:val="22"/>
          <w:szCs w:val="22"/>
        </w:rPr>
      </w:pPr>
    </w:p>
    <w:p w14:paraId="24AA5E05" w14:textId="5A913C35" w:rsidR="007B7D07" w:rsidRDefault="007B7D07" w:rsidP="007B7D07">
      <w:pPr>
        <w:pStyle w:val="O-BodyText5"/>
        <w:spacing w:after="0"/>
        <w:jc w:val="both"/>
        <w:rPr>
          <w:sz w:val="22"/>
          <w:szCs w:val="22"/>
        </w:rPr>
      </w:pPr>
      <w:r w:rsidRPr="007B7D07">
        <w:rPr>
          <w:sz w:val="22"/>
          <w:szCs w:val="22"/>
        </w:rPr>
        <w:t xml:space="preserve">Pursuant to Section </w:t>
      </w:r>
      <w:r w:rsidR="00002B74">
        <w:rPr>
          <w:sz w:val="22"/>
          <w:szCs w:val="22"/>
        </w:rPr>
        <w:t>6.202</w:t>
      </w:r>
      <w:r w:rsidRPr="007B7D07">
        <w:rPr>
          <w:sz w:val="22"/>
          <w:szCs w:val="22"/>
        </w:rPr>
        <w:t xml:space="preserve"> of the</w:t>
      </w:r>
      <w:r w:rsidR="004F39DA">
        <w:rPr>
          <w:sz w:val="22"/>
          <w:szCs w:val="22"/>
        </w:rPr>
        <w:t xml:space="preserve"> </w:t>
      </w:r>
      <w:r w:rsidR="00002B74">
        <w:rPr>
          <w:sz w:val="22"/>
          <w:szCs w:val="22"/>
        </w:rPr>
        <w:t>TBOC</w:t>
      </w:r>
      <w:r w:rsidRPr="007B7D07">
        <w:rPr>
          <w:sz w:val="22"/>
          <w:szCs w:val="22"/>
        </w:rPr>
        <w:t xml:space="preserve">, each of the </w:t>
      </w:r>
      <w:r w:rsidR="00505A09">
        <w:rPr>
          <w:sz w:val="22"/>
          <w:szCs w:val="22"/>
        </w:rPr>
        <w:t>Shareholders</w:t>
      </w:r>
      <w:r w:rsidRPr="007B7D07">
        <w:rPr>
          <w:sz w:val="22"/>
          <w:szCs w:val="22"/>
        </w:rPr>
        <w:t xml:space="preserve"> hereby instructs and provides that the </w:t>
      </w:r>
      <w:r w:rsidR="00C16F8A">
        <w:rPr>
          <w:sz w:val="22"/>
          <w:szCs w:val="22"/>
        </w:rPr>
        <w:t>Shareholder’s</w:t>
      </w:r>
      <w:r w:rsidRPr="007B7D07">
        <w:rPr>
          <w:sz w:val="22"/>
          <w:szCs w:val="22"/>
        </w:rPr>
        <w:t xml:space="preserve"> written consent will be effective (the “</w:t>
      </w:r>
      <w:r w:rsidRPr="003F757E">
        <w:rPr>
          <w:b/>
          <w:bCs/>
          <w:sz w:val="22"/>
          <w:szCs w:val="22"/>
        </w:rPr>
        <w:t>Consent Effectiveness Time</w:t>
      </w:r>
      <w:r w:rsidRPr="007B7D07">
        <w:rPr>
          <w:sz w:val="22"/>
          <w:szCs w:val="22"/>
        </w:rPr>
        <w:t xml:space="preserve">”) upon the later of (i) such time as is </w:t>
      </w:r>
      <w:r w:rsidR="00316F50" w:rsidRPr="00164A54">
        <w:rPr>
          <w:sz w:val="22"/>
          <w:szCs w:val="22"/>
        </w:rPr>
        <w:t xml:space="preserve">immediately following the approval by the Board of Directors of the Company of the matters presented to the </w:t>
      </w:r>
      <w:r w:rsidR="00505A09">
        <w:rPr>
          <w:sz w:val="22"/>
          <w:szCs w:val="22"/>
        </w:rPr>
        <w:t>Shareholders</w:t>
      </w:r>
      <w:r w:rsidR="00316F50" w:rsidRPr="00164A54">
        <w:rPr>
          <w:sz w:val="22"/>
          <w:szCs w:val="22"/>
        </w:rPr>
        <w:t xml:space="preserve"> herein, if such approval is required</w:t>
      </w:r>
      <w:r w:rsidR="00316F50">
        <w:rPr>
          <w:sz w:val="22"/>
          <w:szCs w:val="22"/>
        </w:rPr>
        <w:t>,</w:t>
      </w:r>
      <w:r w:rsidRPr="007B7D07">
        <w:rPr>
          <w:sz w:val="22"/>
          <w:szCs w:val="22"/>
        </w:rPr>
        <w:t xml:space="preserve"> and (ii) such time as the </w:t>
      </w:r>
      <w:r w:rsidR="00C16F8A">
        <w:rPr>
          <w:sz w:val="22"/>
          <w:szCs w:val="22"/>
        </w:rPr>
        <w:t>Shareholder</w:t>
      </w:r>
      <w:r w:rsidRPr="007B7D07">
        <w:rPr>
          <w:sz w:val="22"/>
          <w:szCs w:val="22"/>
        </w:rPr>
        <w:t xml:space="preserve"> signs and delivers this written consent</w:t>
      </w:r>
      <w:r w:rsidR="00522676">
        <w:rPr>
          <w:sz w:val="22"/>
          <w:szCs w:val="22"/>
        </w:rPr>
        <w:t xml:space="preserve"> </w:t>
      </w:r>
      <w:r w:rsidR="00522676" w:rsidRPr="00A0434B">
        <w:rPr>
          <w:sz w:val="22"/>
          <w:szCs w:val="22"/>
        </w:rPr>
        <w:t xml:space="preserve">(or, if later, </w:t>
      </w:r>
      <w:r w:rsidR="008D5972">
        <w:rPr>
          <w:sz w:val="22"/>
          <w:szCs w:val="22"/>
        </w:rPr>
        <w:t xml:space="preserve">such time </w:t>
      </w:r>
      <w:r w:rsidR="00522676" w:rsidRPr="00A0434B">
        <w:rPr>
          <w:sz w:val="22"/>
          <w:szCs w:val="22"/>
        </w:rPr>
        <w:t xml:space="preserve">the </w:t>
      </w:r>
      <w:r w:rsidR="00C16F8A">
        <w:rPr>
          <w:sz w:val="22"/>
          <w:szCs w:val="22"/>
        </w:rPr>
        <w:t xml:space="preserve">Shareholder </w:t>
      </w:r>
      <w:r w:rsidR="00522676" w:rsidRPr="00A0434B">
        <w:rPr>
          <w:sz w:val="22"/>
          <w:szCs w:val="22"/>
        </w:rPr>
        <w:t xml:space="preserve">becomes a </w:t>
      </w:r>
      <w:r w:rsidR="00002B74">
        <w:rPr>
          <w:sz w:val="22"/>
          <w:szCs w:val="22"/>
        </w:rPr>
        <w:t>shareholder</w:t>
      </w:r>
      <w:r w:rsidR="00522676" w:rsidRPr="00A0434B">
        <w:rPr>
          <w:sz w:val="22"/>
          <w:szCs w:val="22"/>
        </w:rPr>
        <w:t xml:space="preserve"> of the Company)</w:t>
      </w:r>
      <w:r w:rsidR="00BD7292" w:rsidRPr="00164A54">
        <w:rPr>
          <w:sz w:val="22"/>
          <w:szCs w:val="22"/>
        </w:rPr>
        <w:t xml:space="preserve">; </w:t>
      </w:r>
      <w:r w:rsidR="00BD7292" w:rsidRPr="00164A54">
        <w:rPr>
          <w:i/>
          <w:sz w:val="22"/>
          <w:szCs w:val="22"/>
        </w:rPr>
        <w:t>provided</w:t>
      </w:r>
      <w:r w:rsidR="00BD7292" w:rsidRPr="00164A54">
        <w:rPr>
          <w:sz w:val="22"/>
          <w:szCs w:val="22"/>
        </w:rPr>
        <w:t xml:space="preserve">, </w:t>
      </w:r>
      <w:r w:rsidR="00BD7292" w:rsidRPr="00164A54">
        <w:rPr>
          <w:i/>
          <w:sz w:val="22"/>
          <w:szCs w:val="22"/>
        </w:rPr>
        <w:t>however</w:t>
      </w:r>
      <w:r w:rsidR="00BD7292" w:rsidRPr="00164A54">
        <w:rPr>
          <w:sz w:val="22"/>
          <w:szCs w:val="22"/>
        </w:rPr>
        <w:t xml:space="preserve">, that this consent shall be deemed revoked if </w:t>
      </w:r>
      <w:r w:rsidR="00BD7292">
        <w:rPr>
          <w:sz w:val="22"/>
          <w:szCs w:val="22"/>
        </w:rPr>
        <w:t xml:space="preserve">the Consent Effectiveness Time has not occurred </w:t>
      </w:r>
      <w:r w:rsidR="006C5786">
        <w:rPr>
          <w:sz w:val="22"/>
          <w:szCs w:val="22"/>
        </w:rPr>
        <w:t xml:space="preserve">within </w:t>
      </w:r>
      <w:r w:rsidRPr="007B7D07">
        <w:rPr>
          <w:sz w:val="22"/>
          <w:szCs w:val="22"/>
        </w:rPr>
        <w:t xml:space="preserve">60 days after the date </w:t>
      </w:r>
      <w:r w:rsidR="006C5786">
        <w:rPr>
          <w:sz w:val="22"/>
          <w:szCs w:val="22"/>
        </w:rPr>
        <w:t>of</w:t>
      </w:r>
      <w:r w:rsidR="006C5786" w:rsidRPr="00A0434B">
        <w:rPr>
          <w:sz w:val="22"/>
          <w:szCs w:val="22"/>
        </w:rPr>
        <w:t xml:space="preserve"> the</w:t>
      </w:r>
      <w:r w:rsidR="006C5786">
        <w:rPr>
          <w:sz w:val="22"/>
          <w:szCs w:val="22"/>
        </w:rPr>
        <w:t xml:space="preserve"> </w:t>
      </w:r>
      <w:r w:rsidR="00C16F8A">
        <w:rPr>
          <w:sz w:val="22"/>
          <w:szCs w:val="22"/>
        </w:rPr>
        <w:t>Shareholder’s</w:t>
      </w:r>
      <w:r w:rsidR="00F2602C">
        <w:rPr>
          <w:sz w:val="22"/>
          <w:szCs w:val="22"/>
        </w:rPr>
        <w:t xml:space="preserve"> </w:t>
      </w:r>
      <w:r w:rsidR="006C5786" w:rsidRPr="00A0434B">
        <w:rPr>
          <w:sz w:val="22"/>
          <w:szCs w:val="22"/>
        </w:rPr>
        <w:t>signature</w:t>
      </w:r>
      <w:r w:rsidRPr="007B7D07">
        <w:rPr>
          <w:sz w:val="22"/>
          <w:szCs w:val="22"/>
        </w:rPr>
        <w:t>.</w:t>
      </w:r>
    </w:p>
    <w:p w14:paraId="08DF6396" w14:textId="77777777" w:rsidR="00316F50" w:rsidRDefault="00316F50" w:rsidP="007B7D07">
      <w:pPr>
        <w:pStyle w:val="O-BodyText5"/>
        <w:spacing w:after="0"/>
        <w:jc w:val="both"/>
        <w:rPr>
          <w:sz w:val="22"/>
          <w:szCs w:val="22"/>
        </w:rPr>
      </w:pPr>
    </w:p>
    <w:p w14:paraId="2B76D0CB" w14:textId="45A37F1C" w:rsidR="00195D55" w:rsidRPr="00AE65C0" w:rsidRDefault="00002B74" w:rsidP="0003129C">
      <w:pPr>
        <w:pStyle w:val="O-BodyText5"/>
        <w:spacing w:before="360"/>
        <w:ind w:left="5040" w:firstLine="0"/>
        <w:rPr>
          <w:b/>
          <w:sz w:val="22"/>
          <w:szCs w:val="22"/>
        </w:rPr>
      </w:pPr>
      <w:r>
        <w:rPr>
          <w:b/>
          <w:sz w:val="22"/>
          <w:szCs w:val="22"/>
        </w:rPr>
        <w:t>SHAREHOLDER</w:t>
      </w:r>
      <w:r w:rsidR="00195D55" w:rsidRPr="00AE65C0">
        <w:rPr>
          <w:b/>
          <w:sz w:val="22"/>
          <w:szCs w:val="22"/>
        </w:rPr>
        <w:t>:</w:t>
      </w:r>
    </w:p>
    <w:p w14:paraId="0834BA3D" w14:textId="1B6D54A9" w:rsidR="00195D55" w:rsidRPr="00AE65C0" w:rsidRDefault="00195D55" w:rsidP="0003129C">
      <w:pPr>
        <w:pStyle w:val="O-BodyText5"/>
        <w:spacing w:after="600"/>
        <w:ind w:left="5040" w:firstLine="0"/>
        <w:rPr>
          <w:b/>
          <w:sz w:val="22"/>
          <w:szCs w:val="22"/>
        </w:rPr>
      </w:pPr>
      <w:r w:rsidRPr="00AE65C0">
        <w:rPr>
          <w:b/>
          <w:sz w:val="22"/>
          <w:szCs w:val="22"/>
          <w:highlight w:val="yellow"/>
        </w:rPr>
        <w:t>[</w:t>
      </w:r>
      <w:r w:rsidR="00002B74">
        <w:rPr>
          <w:b/>
          <w:sz w:val="22"/>
          <w:szCs w:val="22"/>
          <w:highlight w:val="yellow"/>
        </w:rPr>
        <w:t>SHAREHOLDER</w:t>
      </w:r>
      <w:r w:rsidRPr="00AE65C0">
        <w:rPr>
          <w:b/>
          <w:sz w:val="22"/>
          <w:szCs w:val="22"/>
          <w:highlight w:val="yellow"/>
        </w:rPr>
        <w:t xml:space="preserve"> NAME]</w:t>
      </w:r>
    </w:p>
    <w:p w14:paraId="69D97C5E" w14:textId="00119DC4" w:rsidR="00195D55" w:rsidRPr="00AE65C0" w:rsidRDefault="00195D55" w:rsidP="0003129C">
      <w:pPr>
        <w:pStyle w:val="O-BodyText5"/>
        <w:spacing w:after="120"/>
        <w:ind w:left="5040" w:firstLine="0"/>
        <w:rPr>
          <w:sz w:val="22"/>
          <w:szCs w:val="22"/>
          <w:u w:val="single"/>
        </w:rPr>
      </w:pPr>
      <w:r w:rsidRPr="00AE65C0">
        <w:rPr>
          <w:sz w:val="22"/>
          <w:szCs w:val="22"/>
        </w:rPr>
        <w:t xml:space="preserve">By: </w:t>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p>
    <w:p w14:paraId="5785038E" w14:textId="417334D2" w:rsidR="00195D55" w:rsidRPr="00AE65C0" w:rsidRDefault="00195D55" w:rsidP="0003129C">
      <w:pPr>
        <w:pStyle w:val="O-BodyText5"/>
        <w:spacing w:after="120"/>
        <w:ind w:left="5040" w:firstLine="0"/>
        <w:rPr>
          <w:sz w:val="22"/>
          <w:szCs w:val="22"/>
          <w:u w:val="single"/>
        </w:rPr>
      </w:pPr>
      <w:r w:rsidRPr="00AE65C0">
        <w:rPr>
          <w:sz w:val="22"/>
          <w:szCs w:val="22"/>
        </w:rPr>
        <w:t>Name:</w:t>
      </w:r>
      <w:r w:rsidR="00D42939" w:rsidRPr="00AE65C0">
        <w:rPr>
          <w:sz w:val="22"/>
          <w:szCs w:val="22"/>
        </w:rPr>
        <w:t xml:space="preserve"> </w:t>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p>
    <w:p w14:paraId="24E63D86" w14:textId="68CDFD16" w:rsidR="00195D55" w:rsidRPr="00AE65C0" w:rsidRDefault="00195D55" w:rsidP="0003129C">
      <w:pPr>
        <w:pStyle w:val="O-BodyText5"/>
        <w:spacing w:after="0"/>
        <w:ind w:left="5040" w:firstLine="0"/>
        <w:rPr>
          <w:sz w:val="22"/>
          <w:szCs w:val="22"/>
        </w:rPr>
      </w:pPr>
      <w:r w:rsidRPr="00AE65C0">
        <w:rPr>
          <w:sz w:val="22"/>
          <w:szCs w:val="22"/>
        </w:rPr>
        <w:t xml:space="preserve">Title: </w:t>
      </w:r>
      <w:r w:rsidR="00D42939" w:rsidRPr="00AE65C0">
        <w:rPr>
          <w:sz w:val="22"/>
          <w:szCs w:val="22"/>
          <w:u w:val="single"/>
        </w:rPr>
        <w:tab/>
      </w:r>
      <w:r w:rsidR="00D42939" w:rsidRPr="00AE65C0">
        <w:rPr>
          <w:sz w:val="22"/>
          <w:szCs w:val="22"/>
          <w:u w:val="single"/>
        </w:rPr>
        <w:tab/>
      </w:r>
      <w:r w:rsidR="00D42939" w:rsidRPr="00AE65C0">
        <w:rPr>
          <w:sz w:val="22"/>
          <w:szCs w:val="22"/>
          <w:u w:val="single"/>
        </w:rPr>
        <w:tab/>
      </w:r>
      <w:r w:rsidR="00D42939" w:rsidRPr="00AE65C0">
        <w:rPr>
          <w:sz w:val="22"/>
          <w:szCs w:val="22"/>
          <w:u w:val="single"/>
        </w:rPr>
        <w:tab/>
      </w:r>
      <w:r w:rsidR="00D42939" w:rsidRPr="00AE65C0">
        <w:rPr>
          <w:sz w:val="22"/>
          <w:szCs w:val="22"/>
          <w:u w:val="single"/>
        </w:rPr>
        <w:tab/>
      </w:r>
      <w:r w:rsidR="00D42939" w:rsidRPr="00AE65C0">
        <w:rPr>
          <w:sz w:val="22"/>
          <w:szCs w:val="22"/>
          <w:u w:val="single"/>
        </w:rPr>
        <w:tab/>
      </w:r>
    </w:p>
    <w:p w14:paraId="2FD2F67A" w14:textId="77777777" w:rsidR="00195D55" w:rsidRPr="00AE65C0" w:rsidRDefault="00195D55" w:rsidP="0003129C">
      <w:pPr>
        <w:pStyle w:val="O-BodyText5"/>
        <w:spacing w:after="120"/>
        <w:ind w:left="6930" w:firstLine="0"/>
        <w:rPr>
          <w:sz w:val="22"/>
          <w:szCs w:val="22"/>
        </w:rPr>
      </w:pPr>
      <w:r w:rsidRPr="00AE65C0">
        <w:rPr>
          <w:sz w:val="22"/>
          <w:szCs w:val="22"/>
        </w:rPr>
        <w:t>(if applicable)</w:t>
      </w:r>
    </w:p>
    <w:p w14:paraId="4B467405" w14:textId="77777777" w:rsidR="00195D55" w:rsidRPr="00AE65C0" w:rsidRDefault="00195D55" w:rsidP="0003129C">
      <w:pPr>
        <w:pStyle w:val="O-BodyText5"/>
        <w:spacing w:after="120"/>
        <w:ind w:left="5040" w:firstLine="0"/>
        <w:rPr>
          <w:sz w:val="22"/>
          <w:szCs w:val="22"/>
        </w:rPr>
      </w:pPr>
    </w:p>
    <w:p w14:paraId="68DDCB84" w14:textId="77777777" w:rsidR="00195D55" w:rsidRPr="00AE65C0" w:rsidRDefault="00195D55" w:rsidP="0003129C">
      <w:pPr>
        <w:pStyle w:val="O-BodyText5"/>
        <w:spacing w:after="120"/>
        <w:ind w:left="5040" w:firstLine="0"/>
        <w:rPr>
          <w:sz w:val="22"/>
          <w:szCs w:val="22"/>
        </w:rPr>
      </w:pPr>
      <w:r w:rsidRPr="00AE65C0">
        <w:rPr>
          <w:sz w:val="22"/>
          <w:szCs w:val="22"/>
        </w:rPr>
        <w:t xml:space="preserve">Date: </w:t>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p>
    <w:p w14:paraId="1FD56FC8" w14:textId="77777777" w:rsidR="00195D55" w:rsidRPr="00164A54" w:rsidRDefault="00195D55" w:rsidP="0003129C">
      <w:pPr>
        <w:pStyle w:val="O-BodyText5"/>
        <w:tabs>
          <w:tab w:val="left" w:pos="3600"/>
        </w:tabs>
        <w:spacing w:after="0"/>
        <w:ind w:firstLine="0"/>
        <w:rPr>
          <w:sz w:val="22"/>
          <w:szCs w:val="22"/>
          <w:u w:val="single"/>
        </w:rPr>
      </w:pPr>
    </w:p>
    <w:p w14:paraId="5A2E038D" w14:textId="77777777" w:rsidR="00195D55" w:rsidRPr="00164A54" w:rsidRDefault="00195D55" w:rsidP="0003129C">
      <w:pPr>
        <w:pStyle w:val="O-BodyText5"/>
        <w:tabs>
          <w:tab w:val="left" w:pos="3600"/>
        </w:tabs>
        <w:spacing w:after="0"/>
        <w:ind w:firstLine="0"/>
        <w:rPr>
          <w:sz w:val="22"/>
          <w:szCs w:val="22"/>
          <w:u w:val="single"/>
        </w:rPr>
      </w:pPr>
    </w:p>
    <w:p w14:paraId="324B2565" w14:textId="77777777" w:rsidR="00195D55" w:rsidRPr="00164A54" w:rsidRDefault="00195D55" w:rsidP="0003129C">
      <w:pPr>
        <w:pStyle w:val="O-BodyText5"/>
        <w:spacing w:after="480"/>
        <w:ind w:firstLine="0"/>
        <w:rPr>
          <w:b/>
          <w:sz w:val="22"/>
          <w:szCs w:val="22"/>
        </w:rPr>
      </w:pPr>
    </w:p>
    <w:p w14:paraId="07E6601F" w14:textId="77777777" w:rsidR="00195D55" w:rsidRPr="00164A54" w:rsidRDefault="00195D55" w:rsidP="0003129C">
      <w:pPr>
        <w:pStyle w:val="O-BodyText5"/>
        <w:spacing w:after="480"/>
        <w:ind w:firstLine="0"/>
        <w:rPr>
          <w:b/>
          <w:sz w:val="22"/>
          <w:szCs w:val="22"/>
        </w:rPr>
        <w:sectPr w:rsidR="00195D55" w:rsidRPr="00164A5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formProt w:val="0"/>
          <w:titlePg/>
          <w:docGrid w:linePitch="360"/>
        </w:sectPr>
      </w:pPr>
    </w:p>
    <w:p w14:paraId="66F5B08F" w14:textId="63AF5526" w:rsidR="004F39DA" w:rsidRDefault="004F39DA" w:rsidP="004F39DA">
      <w:pPr>
        <w:pStyle w:val="O-BodyText5"/>
        <w:spacing w:after="0"/>
        <w:jc w:val="both"/>
        <w:rPr>
          <w:sz w:val="22"/>
          <w:szCs w:val="22"/>
        </w:rPr>
      </w:pPr>
      <w:r w:rsidRPr="00167C22">
        <w:rPr>
          <w:sz w:val="22"/>
          <w:szCs w:val="22"/>
        </w:rPr>
        <w:lastRenderedPageBreak/>
        <w:t xml:space="preserve">By executing this action by written consent, each </w:t>
      </w:r>
      <w:r w:rsidR="00C16F8A">
        <w:rPr>
          <w:sz w:val="22"/>
          <w:szCs w:val="22"/>
        </w:rPr>
        <w:t>S</w:t>
      </w:r>
      <w:r>
        <w:rPr>
          <w:sz w:val="22"/>
          <w:szCs w:val="22"/>
        </w:rPr>
        <w:t>hareholder</w:t>
      </w:r>
      <w:r w:rsidRPr="00167C22">
        <w:rPr>
          <w:sz w:val="22"/>
          <w:szCs w:val="22"/>
        </w:rPr>
        <w:t xml:space="preserve"> is giving written consent with respect to all shares of the Company</w:t>
      </w:r>
      <w:r>
        <w:rPr>
          <w:sz w:val="22"/>
          <w:szCs w:val="22"/>
        </w:rPr>
        <w:t xml:space="preserve"> </w:t>
      </w:r>
      <w:r w:rsidRPr="00167C22">
        <w:rPr>
          <w:sz w:val="22"/>
          <w:szCs w:val="22"/>
        </w:rPr>
        <w:t xml:space="preserve">held by such </w:t>
      </w:r>
      <w:r w:rsidR="00C16F8A">
        <w:rPr>
          <w:sz w:val="22"/>
          <w:szCs w:val="22"/>
        </w:rPr>
        <w:t>S</w:t>
      </w:r>
      <w:r>
        <w:rPr>
          <w:sz w:val="22"/>
          <w:szCs w:val="22"/>
        </w:rPr>
        <w:t>hareholder</w:t>
      </w:r>
      <w:r w:rsidRPr="00167C22">
        <w:rPr>
          <w:sz w:val="22"/>
          <w:szCs w:val="22"/>
        </w:rPr>
        <w:t xml:space="preserve"> in favor of the above resolutions. This action by written consent may be executed in any number of counterparts, each of which shall constitute an original and all of which together shall constitute one action. Any copy, facsimile or other reliable reproduction of this action by written consent may be substituted or used in lieu of the original writing for any and all purposes for which the original writing could be used. This action by written consent shall be filed with the minutes of the proceedings of the </w:t>
      </w:r>
      <w:r w:rsidR="00C16F8A">
        <w:rPr>
          <w:sz w:val="22"/>
          <w:szCs w:val="22"/>
        </w:rPr>
        <w:t>s</w:t>
      </w:r>
      <w:r>
        <w:rPr>
          <w:sz w:val="22"/>
          <w:szCs w:val="22"/>
        </w:rPr>
        <w:t>hareholders</w:t>
      </w:r>
      <w:r w:rsidRPr="00167C22">
        <w:rPr>
          <w:sz w:val="22"/>
          <w:szCs w:val="22"/>
        </w:rPr>
        <w:t xml:space="preserve"> of the Company.</w:t>
      </w:r>
    </w:p>
    <w:p w14:paraId="37116409" w14:textId="77777777" w:rsidR="006961B0" w:rsidRDefault="006961B0" w:rsidP="006961B0">
      <w:pPr>
        <w:pStyle w:val="O-BodyText5"/>
        <w:spacing w:after="0"/>
        <w:jc w:val="both"/>
        <w:rPr>
          <w:sz w:val="22"/>
          <w:szCs w:val="22"/>
        </w:rPr>
      </w:pPr>
    </w:p>
    <w:p w14:paraId="464D61D0" w14:textId="683FF873" w:rsidR="00002B74" w:rsidRPr="00002B74" w:rsidRDefault="00002B74" w:rsidP="00002B74">
      <w:pPr>
        <w:pStyle w:val="O-BodyText5"/>
        <w:rPr>
          <w:sz w:val="22"/>
          <w:szCs w:val="22"/>
        </w:rPr>
      </w:pPr>
      <w:r w:rsidRPr="00002B74">
        <w:rPr>
          <w:sz w:val="22"/>
          <w:szCs w:val="22"/>
        </w:rPr>
        <w:t>Pursuant to Section 6.202 of the</w:t>
      </w:r>
      <w:r w:rsidR="004F39DA">
        <w:rPr>
          <w:sz w:val="22"/>
          <w:szCs w:val="22"/>
        </w:rPr>
        <w:t xml:space="preserve"> </w:t>
      </w:r>
      <w:r w:rsidRPr="00002B74">
        <w:rPr>
          <w:sz w:val="22"/>
          <w:szCs w:val="22"/>
        </w:rPr>
        <w:t xml:space="preserve">TBOC, each of the Shareholders hereby instructs and provides that the </w:t>
      </w:r>
      <w:r w:rsidR="00C16F8A">
        <w:rPr>
          <w:sz w:val="22"/>
          <w:szCs w:val="22"/>
        </w:rPr>
        <w:t>Shareholder’s</w:t>
      </w:r>
      <w:r w:rsidRPr="00002B74">
        <w:rPr>
          <w:sz w:val="22"/>
          <w:szCs w:val="22"/>
        </w:rPr>
        <w:t xml:space="preserve"> written consent will be effective (the “</w:t>
      </w:r>
      <w:r w:rsidRPr="00002B74">
        <w:rPr>
          <w:b/>
          <w:bCs/>
          <w:sz w:val="22"/>
          <w:szCs w:val="22"/>
        </w:rPr>
        <w:t>Consent Effectiveness Time</w:t>
      </w:r>
      <w:r w:rsidRPr="00002B74">
        <w:rPr>
          <w:sz w:val="22"/>
          <w:szCs w:val="22"/>
        </w:rPr>
        <w:t xml:space="preserve">”) upon the later of (i) such time as is immediately following the approval by the Board of Directors of the Company of the matters presented to the Shareholders herein, if such approval is required, and (ii) such time as the </w:t>
      </w:r>
      <w:r w:rsidR="00C16F8A">
        <w:rPr>
          <w:sz w:val="22"/>
          <w:szCs w:val="22"/>
        </w:rPr>
        <w:t>Shareholder</w:t>
      </w:r>
      <w:r w:rsidRPr="00002B74">
        <w:rPr>
          <w:sz w:val="22"/>
          <w:szCs w:val="22"/>
        </w:rPr>
        <w:t xml:space="preserve"> signs and delivers this written consent (or, if later, such time the </w:t>
      </w:r>
      <w:r w:rsidR="00C16F8A">
        <w:rPr>
          <w:sz w:val="22"/>
          <w:szCs w:val="22"/>
        </w:rPr>
        <w:t>Shareholder</w:t>
      </w:r>
      <w:r w:rsidRPr="00002B74">
        <w:rPr>
          <w:sz w:val="22"/>
          <w:szCs w:val="22"/>
        </w:rPr>
        <w:t xml:space="preserve"> becomes a </w:t>
      </w:r>
      <w:r>
        <w:rPr>
          <w:sz w:val="22"/>
          <w:szCs w:val="22"/>
        </w:rPr>
        <w:t>shareholder</w:t>
      </w:r>
      <w:r w:rsidRPr="00002B74">
        <w:rPr>
          <w:sz w:val="22"/>
          <w:szCs w:val="22"/>
        </w:rPr>
        <w:t xml:space="preserve"> of the Company); </w:t>
      </w:r>
      <w:r w:rsidRPr="00002B74">
        <w:rPr>
          <w:i/>
          <w:sz w:val="22"/>
          <w:szCs w:val="22"/>
        </w:rPr>
        <w:t>provided</w:t>
      </w:r>
      <w:r w:rsidRPr="00002B74">
        <w:rPr>
          <w:sz w:val="22"/>
          <w:szCs w:val="22"/>
        </w:rPr>
        <w:t xml:space="preserve">, </w:t>
      </w:r>
      <w:r w:rsidRPr="00002B74">
        <w:rPr>
          <w:i/>
          <w:sz w:val="22"/>
          <w:szCs w:val="22"/>
        </w:rPr>
        <w:t>however</w:t>
      </w:r>
      <w:r w:rsidRPr="00002B74">
        <w:rPr>
          <w:sz w:val="22"/>
          <w:szCs w:val="22"/>
        </w:rPr>
        <w:t xml:space="preserve">, that this consent shall be deemed revoked if the Consent Effectiveness Time has not occurred within 60 days after the date of the </w:t>
      </w:r>
      <w:r w:rsidR="00C16F8A">
        <w:rPr>
          <w:sz w:val="22"/>
          <w:szCs w:val="22"/>
        </w:rPr>
        <w:t>Shareholder’s</w:t>
      </w:r>
      <w:r w:rsidRPr="00002B74">
        <w:rPr>
          <w:sz w:val="22"/>
          <w:szCs w:val="22"/>
        </w:rPr>
        <w:t xml:space="preserve"> signature.</w:t>
      </w:r>
    </w:p>
    <w:p w14:paraId="36983943" w14:textId="77777777" w:rsidR="006961B0" w:rsidRDefault="006961B0" w:rsidP="006961B0">
      <w:pPr>
        <w:pStyle w:val="O-BodyText5"/>
        <w:spacing w:after="0"/>
        <w:jc w:val="both"/>
        <w:rPr>
          <w:sz w:val="22"/>
          <w:szCs w:val="22"/>
        </w:rPr>
      </w:pPr>
    </w:p>
    <w:p w14:paraId="08D9A1B9" w14:textId="4CEE1254" w:rsidR="006961B0" w:rsidRPr="00AE65C0" w:rsidRDefault="00002B74" w:rsidP="006961B0">
      <w:pPr>
        <w:pStyle w:val="O-BodyText5"/>
        <w:spacing w:before="360"/>
        <w:ind w:left="5040" w:firstLine="0"/>
        <w:rPr>
          <w:b/>
          <w:sz w:val="22"/>
          <w:szCs w:val="22"/>
        </w:rPr>
      </w:pPr>
      <w:r>
        <w:rPr>
          <w:b/>
          <w:sz w:val="22"/>
          <w:szCs w:val="22"/>
        </w:rPr>
        <w:t>SHAREHOLDER</w:t>
      </w:r>
      <w:r w:rsidR="006961B0" w:rsidRPr="00AE65C0">
        <w:rPr>
          <w:b/>
          <w:sz w:val="22"/>
          <w:szCs w:val="22"/>
        </w:rPr>
        <w:t>:</w:t>
      </w:r>
    </w:p>
    <w:p w14:paraId="201DFCA4" w14:textId="54EBA72D" w:rsidR="006961B0" w:rsidRPr="00AE65C0" w:rsidRDefault="006961B0" w:rsidP="006961B0">
      <w:pPr>
        <w:pStyle w:val="O-BodyText5"/>
        <w:spacing w:after="600"/>
        <w:ind w:left="5040" w:firstLine="0"/>
        <w:rPr>
          <w:b/>
          <w:sz w:val="22"/>
          <w:szCs w:val="22"/>
        </w:rPr>
      </w:pPr>
      <w:r w:rsidRPr="00AE65C0">
        <w:rPr>
          <w:b/>
          <w:sz w:val="22"/>
          <w:szCs w:val="22"/>
          <w:highlight w:val="yellow"/>
        </w:rPr>
        <w:t>[</w:t>
      </w:r>
      <w:r w:rsidR="00002B74">
        <w:rPr>
          <w:b/>
          <w:sz w:val="22"/>
          <w:szCs w:val="22"/>
          <w:highlight w:val="yellow"/>
        </w:rPr>
        <w:t>SHAREHOLDER</w:t>
      </w:r>
      <w:r w:rsidRPr="00AE65C0">
        <w:rPr>
          <w:b/>
          <w:sz w:val="22"/>
          <w:szCs w:val="22"/>
          <w:highlight w:val="yellow"/>
        </w:rPr>
        <w:t xml:space="preserve"> NAME]</w:t>
      </w:r>
    </w:p>
    <w:p w14:paraId="3971EF87" w14:textId="77777777" w:rsidR="006961B0" w:rsidRPr="00AE65C0" w:rsidRDefault="006961B0" w:rsidP="006961B0">
      <w:pPr>
        <w:pStyle w:val="O-BodyText5"/>
        <w:spacing w:after="120"/>
        <w:ind w:left="5040" w:firstLine="0"/>
        <w:rPr>
          <w:sz w:val="22"/>
          <w:szCs w:val="22"/>
          <w:u w:val="single"/>
        </w:rPr>
      </w:pPr>
      <w:r w:rsidRPr="00AE65C0">
        <w:rPr>
          <w:sz w:val="22"/>
          <w:szCs w:val="22"/>
        </w:rPr>
        <w:t xml:space="preserve">By: </w:t>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p>
    <w:p w14:paraId="62FEE09D" w14:textId="77777777" w:rsidR="006961B0" w:rsidRPr="00AE65C0" w:rsidRDefault="006961B0" w:rsidP="006961B0">
      <w:pPr>
        <w:pStyle w:val="O-BodyText5"/>
        <w:spacing w:after="120"/>
        <w:ind w:left="5040" w:firstLine="0"/>
        <w:rPr>
          <w:sz w:val="22"/>
          <w:szCs w:val="22"/>
          <w:u w:val="single"/>
        </w:rPr>
      </w:pPr>
      <w:r w:rsidRPr="00AE65C0">
        <w:rPr>
          <w:sz w:val="22"/>
          <w:szCs w:val="22"/>
        </w:rPr>
        <w:t xml:space="preserve">Name: </w:t>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p>
    <w:p w14:paraId="66FBC751" w14:textId="77777777" w:rsidR="006961B0" w:rsidRPr="00AE65C0" w:rsidRDefault="006961B0" w:rsidP="006961B0">
      <w:pPr>
        <w:pStyle w:val="O-BodyText5"/>
        <w:spacing w:after="0"/>
        <w:ind w:left="5040" w:firstLine="0"/>
        <w:rPr>
          <w:sz w:val="22"/>
          <w:szCs w:val="22"/>
        </w:rPr>
      </w:pPr>
      <w:r w:rsidRPr="00AE65C0">
        <w:rPr>
          <w:sz w:val="22"/>
          <w:szCs w:val="22"/>
        </w:rPr>
        <w:t xml:space="preserve">Title: </w:t>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p>
    <w:p w14:paraId="641A57EC" w14:textId="77777777" w:rsidR="006961B0" w:rsidRPr="00AE65C0" w:rsidRDefault="006961B0" w:rsidP="006961B0">
      <w:pPr>
        <w:pStyle w:val="O-BodyText5"/>
        <w:spacing w:after="120"/>
        <w:ind w:left="6930" w:firstLine="0"/>
        <w:rPr>
          <w:sz w:val="22"/>
          <w:szCs w:val="22"/>
        </w:rPr>
      </w:pPr>
      <w:r w:rsidRPr="00AE65C0">
        <w:rPr>
          <w:sz w:val="22"/>
          <w:szCs w:val="22"/>
        </w:rPr>
        <w:t>(if applicable)</w:t>
      </w:r>
    </w:p>
    <w:p w14:paraId="61ABEF58" w14:textId="77777777" w:rsidR="006961B0" w:rsidRPr="00AE65C0" w:rsidRDefault="006961B0" w:rsidP="006961B0">
      <w:pPr>
        <w:pStyle w:val="O-BodyText5"/>
        <w:spacing w:after="120"/>
        <w:ind w:left="5040" w:firstLine="0"/>
        <w:rPr>
          <w:sz w:val="22"/>
          <w:szCs w:val="22"/>
        </w:rPr>
      </w:pPr>
    </w:p>
    <w:p w14:paraId="1C09F16A" w14:textId="77777777" w:rsidR="006961B0" w:rsidRPr="00AE65C0" w:rsidRDefault="006961B0" w:rsidP="006961B0">
      <w:pPr>
        <w:pStyle w:val="O-BodyText5"/>
        <w:spacing w:after="120"/>
        <w:ind w:left="5040" w:firstLine="0"/>
        <w:rPr>
          <w:sz w:val="22"/>
          <w:szCs w:val="22"/>
        </w:rPr>
      </w:pPr>
      <w:r w:rsidRPr="00AE65C0">
        <w:rPr>
          <w:sz w:val="22"/>
          <w:szCs w:val="22"/>
        </w:rPr>
        <w:t xml:space="preserve">Date: </w:t>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r w:rsidRPr="00AE65C0">
        <w:rPr>
          <w:sz w:val="22"/>
          <w:szCs w:val="22"/>
          <w:u w:val="single"/>
        </w:rPr>
        <w:tab/>
      </w:r>
    </w:p>
    <w:p w14:paraId="270BD3AD" w14:textId="77777777" w:rsidR="00195D55" w:rsidRPr="00164A54" w:rsidRDefault="00195D55" w:rsidP="0003129C">
      <w:pPr>
        <w:pStyle w:val="O-BodyText5"/>
        <w:spacing w:after="120"/>
        <w:ind w:firstLine="0"/>
        <w:rPr>
          <w:sz w:val="22"/>
          <w:szCs w:val="22"/>
        </w:rPr>
      </w:pPr>
    </w:p>
    <w:p w14:paraId="0BC45124" w14:textId="77777777" w:rsidR="00195D55" w:rsidRPr="00164A54" w:rsidRDefault="00195D55" w:rsidP="0003129C">
      <w:pPr>
        <w:pStyle w:val="O-BodyText5"/>
        <w:spacing w:after="120"/>
        <w:ind w:firstLine="0"/>
        <w:rPr>
          <w:sz w:val="22"/>
          <w:szCs w:val="22"/>
        </w:rPr>
      </w:pPr>
    </w:p>
    <w:p w14:paraId="05699BE3" w14:textId="77777777" w:rsidR="00195D55" w:rsidRPr="00164A54" w:rsidRDefault="00195D55" w:rsidP="0003129C">
      <w:pPr>
        <w:pStyle w:val="O-BodyText5"/>
        <w:spacing w:after="120"/>
        <w:ind w:left="5040" w:firstLine="0"/>
        <w:rPr>
          <w:sz w:val="22"/>
          <w:szCs w:val="22"/>
        </w:rPr>
        <w:sectPr w:rsidR="00195D55" w:rsidRPr="00164A54" w:rsidSect="005A132E">
          <w:footerReference w:type="default" r:id="rId20"/>
          <w:footerReference w:type="first" r:id="rId21"/>
          <w:pgSz w:w="12240" w:h="15840" w:code="1"/>
          <w:pgMar w:top="1440" w:right="1440" w:bottom="1440" w:left="1440" w:header="720" w:footer="720" w:gutter="0"/>
          <w:pgNumType w:start="1"/>
          <w:cols w:space="720"/>
          <w:formProt w:val="0"/>
          <w:titlePg/>
          <w:docGrid w:linePitch="360"/>
        </w:sectPr>
      </w:pPr>
    </w:p>
    <w:p w14:paraId="3F8E03B8" w14:textId="77777777" w:rsidR="00195D55" w:rsidRPr="00164A54" w:rsidRDefault="00195D55" w:rsidP="0003129C">
      <w:pPr>
        <w:pStyle w:val="O-BodyText5"/>
        <w:spacing w:after="0"/>
        <w:ind w:firstLine="0"/>
        <w:jc w:val="center"/>
        <w:rPr>
          <w:b/>
          <w:sz w:val="22"/>
          <w:szCs w:val="22"/>
        </w:rPr>
      </w:pPr>
      <w:r w:rsidRPr="00164A54">
        <w:rPr>
          <w:b/>
          <w:sz w:val="22"/>
          <w:szCs w:val="22"/>
        </w:rPr>
        <w:lastRenderedPageBreak/>
        <w:t>EXHIBIT A</w:t>
      </w:r>
    </w:p>
    <w:p w14:paraId="463182C9" w14:textId="77777777" w:rsidR="00195D55" w:rsidRPr="00164A54" w:rsidRDefault="00195D55" w:rsidP="0003129C">
      <w:pPr>
        <w:pStyle w:val="O-BodyText5"/>
        <w:spacing w:after="0"/>
        <w:ind w:firstLine="0"/>
        <w:jc w:val="center"/>
        <w:rPr>
          <w:sz w:val="22"/>
          <w:szCs w:val="22"/>
          <w:u w:val="single"/>
        </w:rPr>
      </w:pPr>
    </w:p>
    <w:p w14:paraId="2F54B76B" w14:textId="77777777" w:rsidR="00195D55" w:rsidRPr="00164A54" w:rsidRDefault="00195D55" w:rsidP="0003129C">
      <w:pPr>
        <w:pStyle w:val="O-TITLECENTEREDB"/>
        <w:rPr>
          <w:rFonts w:hAnsi="Times New Roman"/>
          <w:sz w:val="22"/>
          <w:szCs w:val="22"/>
        </w:rPr>
      </w:pPr>
      <w:r w:rsidRPr="00164A54">
        <w:rPr>
          <w:rFonts w:hAnsi="Times New Roman"/>
          <w:sz w:val="22"/>
          <w:szCs w:val="22"/>
        </w:rPr>
        <w:t>form of indemnification agreement</w:t>
      </w:r>
    </w:p>
    <w:p w14:paraId="11CBC263" w14:textId="77955F3A" w:rsidR="00D9560D" w:rsidRPr="00164A54" w:rsidRDefault="00D9560D" w:rsidP="0003129C">
      <w:pPr>
        <w:rPr>
          <w:sz w:val="22"/>
          <w:szCs w:val="22"/>
        </w:rPr>
      </w:pPr>
    </w:p>
    <w:sectPr w:rsidR="00D9560D" w:rsidRPr="00164A54" w:rsidSect="005A132E">
      <w:footerReference w:type="default" r:id="rId22"/>
      <w:footerReference w:type="first" r:id="rId23"/>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797D" w14:textId="77777777" w:rsidR="00AE4EBC" w:rsidRDefault="00AE4EBC">
      <w:r>
        <w:separator/>
      </w:r>
    </w:p>
  </w:endnote>
  <w:endnote w:type="continuationSeparator" w:id="0">
    <w:p w14:paraId="174384D4" w14:textId="77777777" w:rsidR="00AE4EBC" w:rsidRDefault="00AE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1993" w14:textId="77777777" w:rsidR="00195D55" w:rsidRDefault="00195D55" w:rsidP="005A132E">
    <w:pPr>
      <w:framePr w:wrap="around" w:vAnchor="text" w:hAnchor="margin" w:xAlign="center" w:y="1"/>
    </w:pPr>
    <w:r>
      <w:fldChar w:fldCharType="begin"/>
    </w:r>
    <w:r>
      <w:instrText xml:space="preserve">PAGE  </w:instrText>
    </w:r>
    <w:r>
      <w:fldChar w:fldCharType="separate"/>
    </w:r>
    <w:r>
      <w:rPr>
        <w:noProof/>
      </w:rPr>
      <w:t>4</w:t>
    </w:r>
    <w:r>
      <w:fldChar w:fldCharType="end"/>
    </w:r>
  </w:p>
  <w:p w14:paraId="1068FC2B" w14:textId="792B51A7" w:rsidR="00195D55" w:rsidRDefault="00195D55">
    <w:pPr>
      <w:pStyle w:val="DocI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2F6E" w14:textId="5D5CC4F6" w:rsidR="005A132E" w:rsidRPr="00335BA7" w:rsidRDefault="005A132E" w:rsidP="00BE3454">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F37" w14:textId="77777777" w:rsidR="00195D55" w:rsidRDefault="00195D55">
    <w:pPr>
      <w:pStyle w:val="Footer"/>
    </w:pPr>
    <w:r>
      <w:rPr>
        <w:rStyle w:val="zzmpTrailerItem"/>
        <w:color w:val="auto"/>
      </w:rPr>
      <w:br/>
      <w:t xml:space="preserve"> </w:t>
    </w:r>
    <w:r>
      <w:tab/>
      <w:t>-</w:t>
    </w:r>
    <w:r>
      <w:fldChar w:fldCharType="begin"/>
    </w:r>
    <w:r>
      <w:instrText xml:space="preserve"> PAGE \* MERGEFORMAT \* MERGEFORMAT </w:instrText>
    </w:r>
    <w:r>
      <w:fldChar w:fldCharType="separate"/>
    </w:r>
    <w:r>
      <w:rPr>
        <w:noProof/>
      </w:rPr>
      <w:t>2</w:t>
    </w:r>
    <w:r>
      <w:fldChar w:fldCharType="end"/>
    </w:r>
    <w:r>
      <w:t>-</w:t>
    </w:r>
    <w:r>
      <w:tab/>
    </w:r>
  </w:p>
  <w:p w14:paraId="7E915D9D" w14:textId="0DE879DE" w:rsidR="00335BA7" w:rsidRDefault="00335BA7">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8347"/>
      <w:docPartObj>
        <w:docPartGallery w:val="Page Numbers (Bottom of Page)"/>
        <w:docPartUnique/>
      </w:docPartObj>
    </w:sdtPr>
    <w:sdtEndPr>
      <w:rPr>
        <w:noProof/>
        <w:sz w:val="22"/>
        <w:szCs w:val="22"/>
      </w:rPr>
    </w:sdtEndPr>
    <w:sdtContent>
      <w:p w14:paraId="3ED3E846" w14:textId="6ABEAB99" w:rsidR="00C44030" w:rsidRDefault="00C44030">
        <w:pPr>
          <w:pStyle w:val="Footer"/>
          <w:jc w:val="center"/>
          <w:rPr>
            <w:noProof/>
            <w:sz w:val="22"/>
            <w:szCs w:val="22"/>
          </w:rPr>
        </w:pPr>
        <w:r w:rsidRPr="009F377B">
          <w:rPr>
            <w:sz w:val="22"/>
            <w:szCs w:val="22"/>
          </w:rPr>
          <w:fldChar w:fldCharType="begin"/>
        </w:r>
        <w:r w:rsidRPr="009F377B">
          <w:rPr>
            <w:sz w:val="22"/>
            <w:szCs w:val="22"/>
          </w:rPr>
          <w:instrText xml:space="preserve"> PAGE   \* MERGEFORMAT </w:instrText>
        </w:r>
        <w:r w:rsidRPr="009F377B">
          <w:rPr>
            <w:sz w:val="22"/>
            <w:szCs w:val="22"/>
          </w:rPr>
          <w:fldChar w:fldCharType="separate"/>
        </w:r>
        <w:r w:rsidRPr="009F377B">
          <w:rPr>
            <w:noProof/>
            <w:sz w:val="22"/>
            <w:szCs w:val="22"/>
          </w:rPr>
          <w:t>2</w:t>
        </w:r>
        <w:r w:rsidRPr="009F377B">
          <w:rPr>
            <w:noProof/>
            <w:sz w:val="22"/>
            <w:szCs w:val="22"/>
          </w:rPr>
          <w:fldChar w:fldCharType="end"/>
        </w:r>
      </w:p>
    </w:sdtContent>
  </w:sdt>
  <w:p w14:paraId="640B7E27" w14:textId="2FD9F02D" w:rsidR="00335BA7" w:rsidRPr="009F377B" w:rsidRDefault="00335BA7">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1523" w14:textId="77777777" w:rsidR="00195D55" w:rsidRDefault="00195D55" w:rsidP="005A132E">
    <w:pPr>
      <w:framePr w:wrap="around" w:vAnchor="text" w:hAnchor="margin" w:xAlign="center" w:y="1"/>
    </w:pPr>
    <w:r>
      <w:fldChar w:fldCharType="begin"/>
    </w:r>
    <w:r>
      <w:instrText xml:space="preserve">PAGE  </w:instrText>
    </w:r>
    <w:r>
      <w:fldChar w:fldCharType="separate"/>
    </w:r>
    <w:r>
      <w:rPr>
        <w:noProof/>
      </w:rPr>
      <w:t>4</w:t>
    </w:r>
    <w:r>
      <w:fldChar w:fldCharType="end"/>
    </w:r>
  </w:p>
  <w:p w14:paraId="7E1F925D" w14:textId="56DFBBAC" w:rsidR="00195D55" w:rsidRDefault="00195D55">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BEA0" w14:textId="77777777" w:rsidR="00195D55" w:rsidRDefault="00195D55">
    <w:pPr>
      <w:pStyle w:val="Footer"/>
    </w:pPr>
    <w:r>
      <w:rPr>
        <w:rStyle w:val="zzmpTrailerItem"/>
        <w:color w:val="auto"/>
      </w:rPr>
      <w:br/>
      <w:t xml:space="preserve"> </w:t>
    </w:r>
    <w:r>
      <w:tab/>
      <w:t>-</w:t>
    </w:r>
    <w:r>
      <w:fldChar w:fldCharType="begin"/>
    </w:r>
    <w:r>
      <w:instrText xml:space="preserve"> PAGE \* MERGEFORMAT \* MERGEFORMAT </w:instrText>
    </w:r>
    <w:r>
      <w:fldChar w:fldCharType="separate"/>
    </w:r>
    <w:r>
      <w:rPr>
        <w:noProof/>
      </w:rPr>
      <w:t>2</w:t>
    </w:r>
    <w:r>
      <w:fldChar w:fldCharType="end"/>
    </w:r>
    <w:r>
      <w:t>-</w:t>
    </w:r>
    <w:r>
      <w:tab/>
    </w:r>
  </w:p>
  <w:p w14:paraId="30A630C5" w14:textId="602FAC35" w:rsidR="00335BA7" w:rsidRDefault="00335BA7">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B65A" w14:textId="4BD8427F" w:rsidR="00C44030" w:rsidRDefault="00C44030" w:rsidP="00C44030">
    <w:pPr>
      <w:pStyle w:val="DocID"/>
      <w:jc w:val="center"/>
      <w:rPr>
        <w:rStyle w:val="eop"/>
        <w:rFonts w:ascii="Times" w:hAnsi="Times" w:cs="Times"/>
        <w:color w:val="000000"/>
        <w:sz w:val="18"/>
        <w:szCs w:val="18"/>
        <w:shd w:val="clear" w:color="auto" w:fill="FFFFFF"/>
      </w:rPr>
    </w:pPr>
    <w:r w:rsidRPr="00C57E8E">
      <w:rPr>
        <w:rStyle w:val="contentcontrolboundarysink"/>
        <w:rFonts w:ascii="Times" w:hAnsi="Times" w:cs="Times"/>
        <w:b/>
        <w:bCs/>
        <w:color w:val="000000"/>
        <w:sz w:val="18"/>
        <w:szCs w:val="18"/>
        <w:shd w:val="clear" w:color="auto" w:fill="FFFFFF"/>
      </w:rPr>
      <w:t>​</w:t>
    </w:r>
    <w:r w:rsidRPr="00C57E8E">
      <w:rPr>
        <w:rStyle w:val="normaltextrun"/>
        <w:rFonts w:ascii="Times" w:hAnsi="Times" w:cs="Times"/>
        <w:b/>
        <w:bCs/>
        <w:color w:val="000000"/>
        <w:sz w:val="18"/>
        <w:szCs w:val="18"/>
        <w:shd w:val="clear" w:color="auto" w:fill="FFFFFF"/>
      </w:rPr>
      <w:t>[</w:t>
    </w:r>
    <w:r w:rsidRPr="00C57E8E">
      <w:rPr>
        <w:rStyle w:val="normaltextrun"/>
        <w:rFonts w:ascii="Times" w:hAnsi="Times" w:cs="Times"/>
        <w:b/>
        <w:bCs/>
        <w:smallCaps/>
        <w:color w:val="000000"/>
        <w:sz w:val="18"/>
        <w:szCs w:val="18"/>
        <w:shd w:val="clear" w:color="auto" w:fill="FFFFFF"/>
      </w:rPr>
      <w:t xml:space="preserve">Signature Page to </w:t>
    </w:r>
    <w:r>
      <w:rPr>
        <w:rStyle w:val="normaltextrun"/>
        <w:rFonts w:ascii="Times" w:hAnsi="Times" w:cs="Times"/>
        <w:b/>
        <w:bCs/>
        <w:smallCaps/>
        <w:color w:val="000000"/>
        <w:sz w:val="18"/>
        <w:szCs w:val="18"/>
        <w:shd w:val="clear" w:color="auto" w:fill="FFFFFF"/>
      </w:rPr>
      <w:t xml:space="preserve">Action By Written Consent of </w:t>
    </w:r>
    <w:r w:rsidR="00505A09">
      <w:rPr>
        <w:rStyle w:val="normaltextrun"/>
        <w:rFonts w:ascii="Times" w:hAnsi="Times" w:cs="Times"/>
        <w:b/>
        <w:bCs/>
        <w:smallCaps/>
        <w:color w:val="000000"/>
        <w:sz w:val="18"/>
        <w:szCs w:val="18"/>
        <w:shd w:val="clear" w:color="auto" w:fill="FFFFFF"/>
      </w:rPr>
      <w:t>Shareholders</w:t>
    </w:r>
    <w:r w:rsidRPr="00C57E8E">
      <w:rPr>
        <w:rStyle w:val="normaltextrun"/>
        <w:rFonts w:ascii="Times" w:hAnsi="Times" w:cs="Times"/>
        <w:b/>
        <w:bCs/>
        <w:color w:val="000000"/>
        <w:sz w:val="18"/>
        <w:szCs w:val="18"/>
        <w:shd w:val="clear" w:color="auto" w:fill="FFFFFF"/>
      </w:rPr>
      <w:t>]</w:t>
    </w:r>
    <w:r w:rsidRPr="00C57E8E">
      <w:rPr>
        <w:rStyle w:val="eop"/>
        <w:rFonts w:ascii="Times" w:hAnsi="Times" w:cs="Times"/>
        <w:color w:val="000000"/>
        <w:sz w:val="18"/>
        <w:szCs w:val="18"/>
        <w:shd w:val="clear" w:color="auto" w:fill="FFFFFF"/>
      </w:rPr>
      <w:t> </w:t>
    </w:r>
  </w:p>
  <w:p w14:paraId="482CD774" w14:textId="1FEE5302" w:rsidR="00335BA7" w:rsidRPr="00335BA7" w:rsidRDefault="00335BA7" w:rsidP="00BE3454">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DED2" w14:textId="77777777" w:rsidR="00195D55" w:rsidRDefault="00195D55" w:rsidP="004F43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0806A9" w14:textId="14F340D5" w:rsidR="00195D55" w:rsidRDefault="00195D55">
    <w:pPr>
      <w:pStyle w:val="DocI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7EB3" w14:textId="2581CE2F" w:rsidR="00C44030" w:rsidRDefault="00C44030" w:rsidP="00C44030">
    <w:pPr>
      <w:pStyle w:val="DocID"/>
      <w:jc w:val="center"/>
      <w:rPr>
        <w:rStyle w:val="eop"/>
        <w:rFonts w:ascii="Times" w:hAnsi="Times" w:cs="Times"/>
        <w:color w:val="000000"/>
        <w:sz w:val="18"/>
        <w:szCs w:val="18"/>
        <w:shd w:val="clear" w:color="auto" w:fill="FFFFFF"/>
      </w:rPr>
    </w:pPr>
    <w:r w:rsidRPr="00C57E8E">
      <w:rPr>
        <w:rStyle w:val="contentcontrolboundarysink"/>
        <w:rFonts w:ascii="Times" w:hAnsi="Times" w:cs="Times"/>
        <w:b/>
        <w:bCs/>
        <w:color w:val="000000"/>
        <w:sz w:val="18"/>
        <w:szCs w:val="18"/>
        <w:shd w:val="clear" w:color="auto" w:fill="FFFFFF"/>
      </w:rPr>
      <w:t>​</w:t>
    </w:r>
    <w:r w:rsidRPr="00C57E8E">
      <w:rPr>
        <w:rStyle w:val="normaltextrun"/>
        <w:rFonts w:ascii="Times" w:hAnsi="Times" w:cs="Times"/>
        <w:b/>
        <w:bCs/>
        <w:color w:val="000000"/>
        <w:sz w:val="18"/>
        <w:szCs w:val="18"/>
        <w:shd w:val="clear" w:color="auto" w:fill="FFFFFF"/>
      </w:rPr>
      <w:t>[</w:t>
    </w:r>
    <w:r w:rsidRPr="00C57E8E">
      <w:rPr>
        <w:rStyle w:val="normaltextrun"/>
        <w:rFonts w:ascii="Times" w:hAnsi="Times" w:cs="Times"/>
        <w:b/>
        <w:bCs/>
        <w:smallCaps/>
        <w:color w:val="000000"/>
        <w:sz w:val="18"/>
        <w:szCs w:val="18"/>
        <w:shd w:val="clear" w:color="auto" w:fill="FFFFFF"/>
      </w:rPr>
      <w:t xml:space="preserve">Signature Page to </w:t>
    </w:r>
    <w:r>
      <w:rPr>
        <w:rStyle w:val="normaltextrun"/>
        <w:rFonts w:ascii="Times" w:hAnsi="Times" w:cs="Times"/>
        <w:b/>
        <w:bCs/>
        <w:smallCaps/>
        <w:color w:val="000000"/>
        <w:sz w:val="18"/>
        <w:szCs w:val="18"/>
        <w:shd w:val="clear" w:color="auto" w:fill="FFFFFF"/>
      </w:rPr>
      <w:t xml:space="preserve">Action By Written Consent of </w:t>
    </w:r>
    <w:r w:rsidR="00505A09">
      <w:rPr>
        <w:rStyle w:val="normaltextrun"/>
        <w:rFonts w:ascii="Times" w:hAnsi="Times" w:cs="Times"/>
        <w:b/>
        <w:bCs/>
        <w:smallCaps/>
        <w:color w:val="000000"/>
        <w:sz w:val="18"/>
        <w:szCs w:val="18"/>
        <w:shd w:val="clear" w:color="auto" w:fill="FFFFFF"/>
      </w:rPr>
      <w:t>Shareholders</w:t>
    </w:r>
    <w:r w:rsidRPr="00C57E8E">
      <w:rPr>
        <w:rStyle w:val="normaltextrun"/>
        <w:rFonts w:ascii="Times" w:hAnsi="Times" w:cs="Times"/>
        <w:b/>
        <w:bCs/>
        <w:color w:val="000000"/>
        <w:sz w:val="18"/>
        <w:szCs w:val="18"/>
        <w:shd w:val="clear" w:color="auto" w:fill="FFFFFF"/>
      </w:rPr>
      <w:t>]</w:t>
    </w:r>
    <w:r w:rsidRPr="00C57E8E">
      <w:rPr>
        <w:rStyle w:val="eop"/>
        <w:rFonts w:ascii="Times" w:hAnsi="Times" w:cs="Times"/>
        <w:color w:val="000000"/>
        <w:sz w:val="18"/>
        <w:szCs w:val="18"/>
        <w:shd w:val="clear" w:color="auto" w:fill="FFFFFF"/>
      </w:rPr>
      <w:t> </w:t>
    </w:r>
  </w:p>
  <w:p w14:paraId="2967D3E9" w14:textId="530ADB55" w:rsidR="00335BA7" w:rsidRPr="00335BA7" w:rsidRDefault="00335BA7" w:rsidP="00BE3454">
    <w:pPr>
      <w:pStyle w:val="DocI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0034" w14:textId="628D2F4F" w:rsidR="005A132E" w:rsidRPr="00335BA7" w:rsidRDefault="005A132E">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5073" w14:textId="77777777" w:rsidR="00AE4EBC" w:rsidRDefault="00AE4EBC">
      <w:r>
        <w:separator/>
      </w:r>
    </w:p>
  </w:footnote>
  <w:footnote w:type="continuationSeparator" w:id="0">
    <w:p w14:paraId="43EDB920" w14:textId="77777777" w:rsidR="00AE4EBC" w:rsidRDefault="00AE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178F" w14:textId="77777777" w:rsidR="009F377B" w:rsidRDefault="009F3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F727" w14:textId="77777777" w:rsidR="009F377B" w:rsidRDefault="009F3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F253" w14:textId="04CA7683" w:rsidR="005F25EE" w:rsidRPr="001C525B" w:rsidRDefault="001C525B" w:rsidP="001C525B">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3AD6" w14:textId="77777777" w:rsidR="00195D55" w:rsidRDefault="00195D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D1B4" w14:textId="77777777" w:rsidR="00195D55" w:rsidRDefault="00195D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598A" w14:textId="77777777" w:rsidR="00195D55" w:rsidRDefault="00195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F4EF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5070C5"/>
    <w:multiLevelType w:val="hybridMultilevel"/>
    <w:tmpl w:val="8D044C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3" w15:restartNumberingAfterBreak="0">
    <w:nsid w:val="23274FED"/>
    <w:multiLevelType w:val="multilevel"/>
    <w:tmpl w:val="78D27128"/>
    <w:name w:val="zzmpLegal2||Legal2|2|1|1|1|0|5||1|0|4||1|0|0||1|0|0||1|0|0||1|0|0||1|0|0||1|0|0||1|0|0||"/>
    <w:lvl w:ilvl="0">
      <w:start w:val="1"/>
      <w:numFmt w:val="decimal"/>
      <w:lvlRestart w:val="0"/>
      <w:lvlText w:val="%1."/>
      <w:lvlJc w:val="left"/>
      <w:pPr>
        <w:tabs>
          <w:tab w:val="num" w:pos="720"/>
        </w:tabs>
      </w:pPr>
      <w:rPr>
        <w:rFonts w:ascii="Times New Roman" w:hAnsi="Times New Roman" w:cs="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firstLine="21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firstLine="288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firstLine="360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firstLine="43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firstLine="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1755624">
    <w:abstractNumId w:val="2"/>
  </w:num>
  <w:num w:numId="2" w16cid:durableId="2080472924">
    <w:abstractNumId w:val="3"/>
  </w:num>
  <w:num w:numId="3" w16cid:durableId="343630188">
    <w:abstractNumId w:val="3"/>
  </w:num>
  <w:num w:numId="4" w16cid:durableId="1568148789">
    <w:abstractNumId w:val="0"/>
  </w:num>
  <w:num w:numId="5" w16cid:durableId="76673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D6"/>
    <w:rsid w:val="00002829"/>
    <w:rsid w:val="00002B74"/>
    <w:rsid w:val="000037DF"/>
    <w:rsid w:val="000150C6"/>
    <w:rsid w:val="0003129C"/>
    <w:rsid w:val="0004273E"/>
    <w:rsid w:val="000477D9"/>
    <w:rsid w:val="000533EF"/>
    <w:rsid w:val="00053A50"/>
    <w:rsid w:val="000553A9"/>
    <w:rsid w:val="00072F57"/>
    <w:rsid w:val="00083611"/>
    <w:rsid w:val="000850EC"/>
    <w:rsid w:val="00091123"/>
    <w:rsid w:val="00097C22"/>
    <w:rsid w:val="000A696D"/>
    <w:rsid w:val="000B4572"/>
    <w:rsid w:val="000C7998"/>
    <w:rsid w:val="000D1350"/>
    <w:rsid w:val="000D7866"/>
    <w:rsid w:val="000E02C1"/>
    <w:rsid w:val="000F2327"/>
    <w:rsid w:val="000F7C5E"/>
    <w:rsid w:val="001027A3"/>
    <w:rsid w:val="001030B8"/>
    <w:rsid w:val="00105C14"/>
    <w:rsid w:val="00106A48"/>
    <w:rsid w:val="00106AB1"/>
    <w:rsid w:val="00106AE1"/>
    <w:rsid w:val="0010711D"/>
    <w:rsid w:val="00113688"/>
    <w:rsid w:val="001310C0"/>
    <w:rsid w:val="001373BF"/>
    <w:rsid w:val="00150AC1"/>
    <w:rsid w:val="00151433"/>
    <w:rsid w:val="001576DD"/>
    <w:rsid w:val="001611F0"/>
    <w:rsid w:val="00164A54"/>
    <w:rsid w:val="00167C22"/>
    <w:rsid w:val="00167F36"/>
    <w:rsid w:val="001709FB"/>
    <w:rsid w:val="00183D80"/>
    <w:rsid w:val="001943ED"/>
    <w:rsid w:val="00195D55"/>
    <w:rsid w:val="001B6E18"/>
    <w:rsid w:val="001C525B"/>
    <w:rsid w:val="001D29CC"/>
    <w:rsid w:val="001D30E9"/>
    <w:rsid w:val="001D44B2"/>
    <w:rsid w:val="001D518C"/>
    <w:rsid w:val="001E5C61"/>
    <w:rsid w:val="001E7684"/>
    <w:rsid w:val="001F1275"/>
    <w:rsid w:val="001F3863"/>
    <w:rsid w:val="00227B03"/>
    <w:rsid w:val="00244187"/>
    <w:rsid w:val="002457FF"/>
    <w:rsid w:val="00246347"/>
    <w:rsid w:val="00247BE9"/>
    <w:rsid w:val="0026245F"/>
    <w:rsid w:val="00262A6A"/>
    <w:rsid w:val="0026737A"/>
    <w:rsid w:val="002714EE"/>
    <w:rsid w:val="00286DD8"/>
    <w:rsid w:val="00292D4B"/>
    <w:rsid w:val="00294A1F"/>
    <w:rsid w:val="00294C65"/>
    <w:rsid w:val="002A3A94"/>
    <w:rsid w:val="002A4AE3"/>
    <w:rsid w:val="002B201F"/>
    <w:rsid w:val="002B6572"/>
    <w:rsid w:val="002D3324"/>
    <w:rsid w:val="002D7634"/>
    <w:rsid w:val="002D7C6E"/>
    <w:rsid w:val="0030743B"/>
    <w:rsid w:val="00307953"/>
    <w:rsid w:val="003112B9"/>
    <w:rsid w:val="00314124"/>
    <w:rsid w:val="003169FE"/>
    <w:rsid w:val="00316F50"/>
    <w:rsid w:val="00320ACF"/>
    <w:rsid w:val="00334DAE"/>
    <w:rsid w:val="00335BA7"/>
    <w:rsid w:val="00335C3E"/>
    <w:rsid w:val="00343982"/>
    <w:rsid w:val="00350720"/>
    <w:rsid w:val="00361D54"/>
    <w:rsid w:val="003769DD"/>
    <w:rsid w:val="003836BF"/>
    <w:rsid w:val="003869AB"/>
    <w:rsid w:val="00396B91"/>
    <w:rsid w:val="003A2E2A"/>
    <w:rsid w:val="003B1B38"/>
    <w:rsid w:val="003B5BCA"/>
    <w:rsid w:val="003C0C3D"/>
    <w:rsid w:val="003C6149"/>
    <w:rsid w:val="003C7088"/>
    <w:rsid w:val="003D0921"/>
    <w:rsid w:val="003E6DF3"/>
    <w:rsid w:val="003F09DD"/>
    <w:rsid w:val="003F757E"/>
    <w:rsid w:val="00401C87"/>
    <w:rsid w:val="00414042"/>
    <w:rsid w:val="00414E9E"/>
    <w:rsid w:val="00421FE6"/>
    <w:rsid w:val="00424C6E"/>
    <w:rsid w:val="004503B2"/>
    <w:rsid w:val="00464E2D"/>
    <w:rsid w:val="00464E84"/>
    <w:rsid w:val="00465485"/>
    <w:rsid w:val="00475147"/>
    <w:rsid w:val="00484AC8"/>
    <w:rsid w:val="004944BE"/>
    <w:rsid w:val="0049708C"/>
    <w:rsid w:val="004C628F"/>
    <w:rsid w:val="004D2509"/>
    <w:rsid w:val="004E300F"/>
    <w:rsid w:val="004F39DA"/>
    <w:rsid w:val="004F43B9"/>
    <w:rsid w:val="00500D5D"/>
    <w:rsid w:val="00505A09"/>
    <w:rsid w:val="00514960"/>
    <w:rsid w:val="00522676"/>
    <w:rsid w:val="00553141"/>
    <w:rsid w:val="0056045A"/>
    <w:rsid w:val="0056052B"/>
    <w:rsid w:val="00575208"/>
    <w:rsid w:val="00581CE6"/>
    <w:rsid w:val="0058253E"/>
    <w:rsid w:val="00583392"/>
    <w:rsid w:val="00583897"/>
    <w:rsid w:val="00585AD7"/>
    <w:rsid w:val="00590625"/>
    <w:rsid w:val="005957E9"/>
    <w:rsid w:val="005A0847"/>
    <w:rsid w:val="005A132E"/>
    <w:rsid w:val="005A311F"/>
    <w:rsid w:val="005A48C9"/>
    <w:rsid w:val="005A4A5E"/>
    <w:rsid w:val="005B0BEC"/>
    <w:rsid w:val="005C54DF"/>
    <w:rsid w:val="005C7398"/>
    <w:rsid w:val="005D47E1"/>
    <w:rsid w:val="005E1377"/>
    <w:rsid w:val="005E1B3D"/>
    <w:rsid w:val="005F25EE"/>
    <w:rsid w:val="006045EC"/>
    <w:rsid w:val="00614829"/>
    <w:rsid w:val="00634176"/>
    <w:rsid w:val="00641AAE"/>
    <w:rsid w:val="006508F0"/>
    <w:rsid w:val="00660D50"/>
    <w:rsid w:val="00664D96"/>
    <w:rsid w:val="006652CF"/>
    <w:rsid w:val="006803B6"/>
    <w:rsid w:val="00686FFA"/>
    <w:rsid w:val="006961B0"/>
    <w:rsid w:val="006A32C0"/>
    <w:rsid w:val="006A7FE1"/>
    <w:rsid w:val="006C577D"/>
    <w:rsid w:val="006C5786"/>
    <w:rsid w:val="006E542D"/>
    <w:rsid w:val="006F128F"/>
    <w:rsid w:val="0070438E"/>
    <w:rsid w:val="007045DD"/>
    <w:rsid w:val="00712D00"/>
    <w:rsid w:val="007137D6"/>
    <w:rsid w:val="00714012"/>
    <w:rsid w:val="00717B5E"/>
    <w:rsid w:val="00723A37"/>
    <w:rsid w:val="007276D3"/>
    <w:rsid w:val="0073450F"/>
    <w:rsid w:val="00744FD6"/>
    <w:rsid w:val="007453FC"/>
    <w:rsid w:val="00751CA6"/>
    <w:rsid w:val="00770885"/>
    <w:rsid w:val="00774351"/>
    <w:rsid w:val="00774CD2"/>
    <w:rsid w:val="007776D2"/>
    <w:rsid w:val="007827EC"/>
    <w:rsid w:val="0078609E"/>
    <w:rsid w:val="007A26EF"/>
    <w:rsid w:val="007A53C3"/>
    <w:rsid w:val="007B0861"/>
    <w:rsid w:val="007B7D07"/>
    <w:rsid w:val="007C6608"/>
    <w:rsid w:val="007C6D41"/>
    <w:rsid w:val="007D5A13"/>
    <w:rsid w:val="007D687F"/>
    <w:rsid w:val="007D6EF6"/>
    <w:rsid w:val="00801EA4"/>
    <w:rsid w:val="00805F1B"/>
    <w:rsid w:val="00806280"/>
    <w:rsid w:val="00816EAB"/>
    <w:rsid w:val="00817AA2"/>
    <w:rsid w:val="0083645D"/>
    <w:rsid w:val="00837271"/>
    <w:rsid w:val="008435D7"/>
    <w:rsid w:val="008537D5"/>
    <w:rsid w:val="00857472"/>
    <w:rsid w:val="00861091"/>
    <w:rsid w:val="0086188A"/>
    <w:rsid w:val="00865418"/>
    <w:rsid w:val="00882C7C"/>
    <w:rsid w:val="00890516"/>
    <w:rsid w:val="00891C84"/>
    <w:rsid w:val="008B6A4E"/>
    <w:rsid w:val="008C42D6"/>
    <w:rsid w:val="008D5972"/>
    <w:rsid w:val="008E0A5A"/>
    <w:rsid w:val="008E276A"/>
    <w:rsid w:val="008F6985"/>
    <w:rsid w:val="00902396"/>
    <w:rsid w:val="009040C2"/>
    <w:rsid w:val="009064D2"/>
    <w:rsid w:val="009214EE"/>
    <w:rsid w:val="00937225"/>
    <w:rsid w:val="00940EDD"/>
    <w:rsid w:val="00946194"/>
    <w:rsid w:val="0095629F"/>
    <w:rsid w:val="00960B6D"/>
    <w:rsid w:val="00963D42"/>
    <w:rsid w:val="009651DA"/>
    <w:rsid w:val="009858EB"/>
    <w:rsid w:val="00985AD8"/>
    <w:rsid w:val="009A0012"/>
    <w:rsid w:val="009A1A29"/>
    <w:rsid w:val="009A6BA5"/>
    <w:rsid w:val="009B6640"/>
    <w:rsid w:val="009B739C"/>
    <w:rsid w:val="009C4521"/>
    <w:rsid w:val="009C53A3"/>
    <w:rsid w:val="009D2461"/>
    <w:rsid w:val="009E3C61"/>
    <w:rsid w:val="009F377B"/>
    <w:rsid w:val="009F422E"/>
    <w:rsid w:val="00A01428"/>
    <w:rsid w:val="00A0434B"/>
    <w:rsid w:val="00A11989"/>
    <w:rsid w:val="00A163EF"/>
    <w:rsid w:val="00A17272"/>
    <w:rsid w:val="00A33511"/>
    <w:rsid w:val="00A71ACC"/>
    <w:rsid w:val="00A9315D"/>
    <w:rsid w:val="00A944CF"/>
    <w:rsid w:val="00AA403F"/>
    <w:rsid w:val="00AB3E67"/>
    <w:rsid w:val="00AC35EC"/>
    <w:rsid w:val="00AC575C"/>
    <w:rsid w:val="00AD39DB"/>
    <w:rsid w:val="00AE4EBC"/>
    <w:rsid w:val="00AE65C0"/>
    <w:rsid w:val="00AF092A"/>
    <w:rsid w:val="00AF1D16"/>
    <w:rsid w:val="00AF71B8"/>
    <w:rsid w:val="00B04C67"/>
    <w:rsid w:val="00B10930"/>
    <w:rsid w:val="00B136CE"/>
    <w:rsid w:val="00B13D34"/>
    <w:rsid w:val="00B2037A"/>
    <w:rsid w:val="00B21C9F"/>
    <w:rsid w:val="00B26B0F"/>
    <w:rsid w:val="00B27FE1"/>
    <w:rsid w:val="00B328A5"/>
    <w:rsid w:val="00B3756E"/>
    <w:rsid w:val="00B4130B"/>
    <w:rsid w:val="00B437E5"/>
    <w:rsid w:val="00B53DAC"/>
    <w:rsid w:val="00B6375B"/>
    <w:rsid w:val="00B86121"/>
    <w:rsid w:val="00B9699F"/>
    <w:rsid w:val="00BA0EA7"/>
    <w:rsid w:val="00BB5C8B"/>
    <w:rsid w:val="00BC0E61"/>
    <w:rsid w:val="00BC38D9"/>
    <w:rsid w:val="00BD4478"/>
    <w:rsid w:val="00BD7292"/>
    <w:rsid w:val="00BE3454"/>
    <w:rsid w:val="00BE79DC"/>
    <w:rsid w:val="00C03854"/>
    <w:rsid w:val="00C04D9B"/>
    <w:rsid w:val="00C07A45"/>
    <w:rsid w:val="00C12C22"/>
    <w:rsid w:val="00C1636C"/>
    <w:rsid w:val="00C16F8A"/>
    <w:rsid w:val="00C20FC2"/>
    <w:rsid w:val="00C21FDE"/>
    <w:rsid w:val="00C2432B"/>
    <w:rsid w:val="00C33993"/>
    <w:rsid w:val="00C44030"/>
    <w:rsid w:val="00C50294"/>
    <w:rsid w:val="00C64D33"/>
    <w:rsid w:val="00C70FE9"/>
    <w:rsid w:val="00C723BE"/>
    <w:rsid w:val="00C749B7"/>
    <w:rsid w:val="00C74FB4"/>
    <w:rsid w:val="00C919C9"/>
    <w:rsid w:val="00CB5C6D"/>
    <w:rsid w:val="00CE125D"/>
    <w:rsid w:val="00CE2969"/>
    <w:rsid w:val="00CF33D6"/>
    <w:rsid w:val="00CF405D"/>
    <w:rsid w:val="00CF5B7C"/>
    <w:rsid w:val="00D07179"/>
    <w:rsid w:val="00D12515"/>
    <w:rsid w:val="00D251DA"/>
    <w:rsid w:val="00D254E1"/>
    <w:rsid w:val="00D33EEA"/>
    <w:rsid w:val="00D34269"/>
    <w:rsid w:val="00D40E6A"/>
    <w:rsid w:val="00D42212"/>
    <w:rsid w:val="00D42939"/>
    <w:rsid w:val="00D57252"/>
    <w:rsid w:val="00D9560D"/>
    <w:rsid w:val="00DA2F25"/>
    <w:rsid w:val="00DA3369"/>
    <w:rsid w:val="00DA58EF"/>
    <w:rsid w:val="00DB7C55"/>
    <w:rsid w:val="00DE7E8E"/>
    <w:rsid w:val="00DF17CD"/>
    <w:rsid w:val="00E14506"/>
    <w:rsid w:val="00E21D3C"/>
    <w:rsid w:val="00E32418"/>
    <w:rsid w:val="00E37E30"/>
    <w:rsid w:val="00E41E9B"/>
    <w:rsid w:val="00E512B6"/>
    <w:rsid w:val="00E52009"/>
    <w:rsid w:val="00E57AFB"/>
    <w:rsid w:val="00E729BE"/>
    <w:rsid w:val="00E92E5D"/>
    <w:rsid w:val="00E935A2"/>
    <w:rsid w:val="00ED4AFD"/>
    <w:rsid w:val="00EE5C23"/>
    <w:rsid w:val="00EF6E65"/>
    <w:rsid w:val="00F013F4"/>
    <w:rsid w:val="00F03295"/>
    <w:rsid w:val="00F05405"/>
    <w:rsid w:val="00F12269"/>
    <w:rsid w:val="00F154F0"/>
    <w:rsid w:val="00F17AAF"/>
    <w:rsid w:val="00F22A5A"/>
    <w:rsid w:val="00F2602C"/>
    <w:rsid w:val="00F43E3C"/>
    <w:rsid w:val="00F45826"/>
    <w:rsid w:val="00F576B1"/>
    <w:rsid w:val="00F81FF3"/>
    <w:rsid w:val="00F82B9D"/>
    <w:rsid w:val="00F90930"/>
    <w:rsid w:val="00F90BE6"/>
    <w:rsid w:val="00F91560"/>
    <w:rsid w:val="00F94342"/>
    <w:rsid w:val="00F94A9D"/>
    <w:rsid w:val="00FA4D0D"/>
    <w:rsid w:val="00FA754A"/>
    <w:rsid w:val="00FC1115"/>
    <w:rsid w:val="00FF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0B650B"/>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BusinessSignature">
    <w:name w:val="Business Signature"/>
    <w:basedOn w:val="Normal"/>
    <w:uiPriority w:val="99"/>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locked/>
    <w:rPr>
      <w:rFonts w:cs="Times New Roman"/>
      <w:sz w:val="24"/>
      <w:szCs w:val="24"/>
    </w:rPr>
  </w:style>
  <w:style w:type="paragraph" w:customStyle="1" w:styleId="O-BodyTextDS">
    <w:name w:val="O-Body Text (DS)"/>
    <w:aliases w:val="28"/>
    <w:basedOn w:val="Normal"/>
    <w:uiPriority w:val="99"/>
    <w:pPr>
      <w:spacing w:line="480" w:lineRule="auto"/>
    </w:pPr>
    <w:rPr>
      <w:szCs w:val="20"/>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uiPriority w:val="99"/>
    <w:rPr>
      <w:rFonts w:ascii="Times New Roman" w:hAnsi="Times New Roman" w:cs="Times New Roman"/>
      <w:noProof/>
      <w:color w:val="000000"/>
      <w:spacing w:val="0"/>
      <w:position w:val="0"/>
      <w:sz w:val="16"/>
      <w:szCs w:val="16"/>
      <w:u w:val="none"/>
      <w:effect w:val="none"/>
      <w:vertAlign w:val="baseline"/>
    </w:rPr>
  </w:style>
  <w:style w:type="paragraph" w:customStyle="1" w:styleId="O-BodyText5">
    <w:name w:val="O-Body Text .5&quot;"/>
    <w:aliases w:val="S2"/>
    <w:basedOn w:val="Normal"/>
    <w:uiPriority w:val="99"/>
    <w:pPr>
      <w:spacing w:after="240"/>
      <w:ind w:firstLine="720"/>
    </w:pPr>
    <w:rPr>
      <w:szCs w:val="20"/>
    </w:rPr>
  </w:style>
  <w:style w:type="paragraph" w:styleId="BodyText">
    <w:name w:val="Body Text"/>
    <w:basedOn w:val="Normal"/>
    <w:link w:val="BodyTextChar"/>
    <w:uiPriority w:val="99"/>
    <w:pPr>
      <w:spacing w:after="240" w:line="480" w:lineRule="auto"/>
      <w:ind w:firstLine="1440"/>
    </w:pPr>
    <w:rPr>
      <w:lang w:val="x-none" w:eastAsia="x-none"/>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semiHidden/>
    <w:locked/>
    <w:rPr>
      <w:rFonts w:cs="Times New Roman"/>
      <w:sz w:val="24"/>
      <w:szCs w:val="24"/>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CENTEREDB">
    <w:name w:val="O-TITLE CENTERED (B)"/>
    <w:aliases w:val="S10"/>
    <w:basedOn w:val="Normal"/>
    <w:next w:val="Normal"/>
    <w:link w:val="O-TITLECENTEREDBChar"/>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Legal2L1">
    <w:name w:val="Legal2_L1"/>
    <w:basedOn w:val="Normal"/>
    <w:next w:val="Normal"/>
    <w:uiPriority w:val="99"/>
    <w:pPr>
      <w:keepNext/>
      <w:spacing w:after="240"/>
      <w:outlineLvl w:val="0"/>
    </w:pPr>
    <w:rPr>
      <w:b/>
      <w:bCs/>
      <w:szCs w:val="20"/>
      <w:u w:val="single"/>
    </w:rPr>
  </w:style>
  <w:style w:type="paragraph" w:customStyle="1" w:styleId="Legal2L2">
    <w:name w:val="Legal2_L2"/>
    <w:basedOn w:val="Legal2L1"/>
    <w:next w:val="Normal"/>
    <w:uiPriority w:val="99"/>
    <w:pPr>
      <w:numPr>
        <w:ilvl w:val="1"/>
      </w:numPr>
      <w:outlineLvl w:val="1"/>
    </w:pPr>
  </w:style>
  <w:style w:type="paragraph" w:customStyle="1" w:styleId="Legal2L3">
    <w:name w:val="Legal2_L3"/>
    <w:basedOn w:val="Legal2L2"/>
    <w:next w:val="Normal"/>
    <w:uiPriority w:val="99"/>
    <w:pPr>
      <w:numPr>
        <w:ilvl w:val="2"/>
      </w:numPr>
      <w:outlineLvl w:val="2"/>
    </w:pPr>
  </w:style>
  <w:style w:type="paragraph" w:customStyle="1" w:styleId="Legal2L4">
    <w:name w:val="Legal2_L4"/>
    <w:basedOn w:val="Legal2L3"/>
    <w:next w:val="Normal"/>
    <w:uiPriority w:val="99"/>
    <w:pPr>
      <w:numPr>
        <w:ilvl w:val="3"/>
      </w:numPr>
      <w:outlineLvl w:val="3"/>
    </w:pPr>
  </w:style>
  <w:style w:type="paragraph" w:customStyle="1" w:styleId="Legal2L5">
    <w:name w:val="Legal2_L5"/>
    <w:basedOn w:val="Legal2L4"/>
    <w:next w:val="Normal"/>
    <w:uiPriority w:val="99"/>
    <w:pPr>
      <w:numPr>
        <w:ilvl w:val="4"/>
      </w:numPr>
      <w:outlineLvl w:val="4"/>
    </w:pPr>
  </w:style>
  <w:style w:type="paragraph" w:customStyle="1" w:styleId="Legal2L6">
    <w:name w:val="Legal2_L6"/>
    <w:basedOn w:val="Legal2L5"/>
    <w:next w:val="Normal"/>
    <w:uiPriority w:val="99"/>
    <w:pPr>
      <w:numPr>
        <w:ilvl w:val="5"/>
      </w:numPr>
      <w:outlineLvl w:val="5"/>
    </w:pPr>
  </w:style>
  <w:style w:type="paragraph" w:customStyle="1" w:styleId="Legal2L7">
    <w:name w:val="Legal2_L7"/>
    <w:basedOn w:val="Legal2L6"/>
    <w:next w:val="Normal"/>
    <w:uiPriority w:val="99"/>
    <w:pPr>
      <w:numPr>
        <w:ilvl w:val="6"/>
      </w:numPr>
      <w:outlineLvl w:val="6"/>
    </w:pPr>
  </w:style>
  <w:style w:type="paragraph" w:customStyle="1" w:styleId="Legal2L8">
    <w:name w:val="Legal2_L8"/>
    <w:basedOn w:val="Legal2L7"/>
    <w:next w:val="Normal"/>
    <w:uiPriority w:val="99"/>
    <w:pPr>
      <w:numPr>
        <w:ilvl w:val="7"/>
      </w:numPr>
      <w:outlineLvl w:val="7"/>
    </w:pPr>
  </w:style>
  <w:style w:type="paragraph" w:customStyle="1" w:styleId="Legal2L9">
    <w:name w:val="Legal2_L9"/>
    <w:basedOn w:val="Legal2L8"/>
    <w:next w:val="Normal"/>
    <w:uiPriority w:val="99"/>
    <w:pPr>
      <w:numPr>
        <w:ilvl w:val="8"/>
      </w:numPr>
      <w:outlineLvl w:val="8"/>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Pr>
      <w:sz w:val="20"/>
      <w:szCs w:val="20"/>
      <w:lang w:val="x-none" w:eastAsia="x-none"/>
    </w:rPr>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unhideWhenUsed/>
    <w:rPr>
      <w:rFonts w:cs="Times New Roman"/>
      <w:vertAlign w:val="superscript"/>
    </w:rPr>
  </w:style>
  <w:style w:type="character" w:customStyle="1" w:styleId="O-TITLECENTEREDBChar">
    <w:name w:val="O-TITLE CENTERED (B) Char"/>
    <w:aliases w:val="S10 Char"/>
    <w:link w:val="O-TITLECENTEREDB"/>
    <w:uiPriority w:val="99"/>
    <w:locked/>
    <w:rPr>
      <w:rFonts w:hAnsi="Times New Roman Bold"/>
      <w:b/>
      <w:caps/>
      <w:sz w:val="24"/>
    </w:rPr>
  </w:style>
  <w:style w:type="character" w:styleId="PageNumber">
    <w:name w:val="page number"/>
    <w:uiPriority w:val="99"/>
    <w:semiHidden/>
    <w:unhideWhenUsed/>
    <w:rsid w:val="005A132E"/>
  </w:style>
  <w:style w:type="paragraph" w:customStyle="1" w:styleId="Resolution">
    <w:name w:val="Resolution"/>
    <w:basedOn w:val="Normal"/>
    <w:uiPriority w:val="99"/>
    <w:rsid w:val="009858EB"/>
    <w:pPr>
      <w:spacing w:after="240"/>
      <w:ind w:left="720"/>
    </w:pPr>
    <w:rPr>
      <w:szCs w:val="20"/>
    </w:rPr>
  </w:style>
  <w:style w:type="paragraph" w:styleId="ListParagraph">
    <w:name w:val="List Paragraph"/>
    <w:basedOn w:val="Normal"/>
    <w:uiPriority w:val="72"/>
    <w:qFormat/>
    <w:rsid w:val="007A53C3"/>
    <w:pPr>
      <w:ind w:left="720"/>
      <w:contextualSpacing/>
    </w:pPr>
  </w:style>
  <w:style w:type="paragraph" w:customStyle="1" w:styleId="HeadingBody3">
    <w:name w:val="HeadingBody 3"/>
    <w:basedOn w:val="Normal"/>
    <w:rsid w:val="00E92E5D"/>
    <w:pPr>
      <w:spacing w:after="240"/>
      <w:ind w:firstLine="1440"/>
    </w:pPr>
    <w:rPr>
      <w:szCs w:val="20"/>
    </w:rPr>
  </w:style>
  <w:style w:type="paragraph" w:styleId="NormalWeb">
    <w:name w:val="Normal (Web)"/>
    <w:basedOn w:val="Normal"/>
    <w:uiPriority w:val="99"/>
    <w:unhideWhenUsed/>
    <w:rsid w:val="001C525B"/>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FA754A"/>
    <w:rPr>
      <w:rFonts w:ascii="Arial" w:hAnsi="Arial" w:cs="Arial"/>
      <w:noProof/>
      <w:sz w:val="16"/>
      <w:lang w:eastAsia="zh-CN"/>
    </w:rPr>
  </w:style>
  <w:style w:type="character" w:customStyle="1" w:styleId="contentcontrolboundarysink">
    <w:name w:val="contentcontrolboundarysink"/>
    <w:basedOn w:val="DefaultParagraphFont"/>
    <w:rsid w:val="00C44030"/>
  </w:style>
  <w:style w:type="character" w:customStyle="1" w:styleId="normaltextrun">
    <w:name w:val="normaltextrun"/>
    <w:basedOn w:val="DefaultParagraphFont"/>
    <w:rsid w:val="00C44030"/>
  </w:style>
  <w:style w:type="character" w:customStyle="1" w:styleId="eop">
    <w:name w:val="eop"/>
    <w:basedOn w:val="DefaultParagraphFont"/>
    <w:rsid w:val="00C44030"/>
  </w:style>
  <w:style w:type="paragraph" w:styleId="Revision">
    <w:name w:val="Revision"/>
    <w:hidden/>
    <w:uiPriority w:val="71"/>
    <w:rsid w:val="00BD44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30158">
      <w:bodyDiv w:val="1"/>
      <w:marLeft w:val="0"/>
      <w:marRight w:val="0"/>
      <w:marTop w:val="0"/>
      <w:marBottom w:val="0"/>
      <w:divBdr>
        <w:top w:val="none" w:sz="0" w:space="0" w:color="auto"/>
        <w:left w:val="none" w:sz="0" w:space="0" w:color="auto"/>
        <w:bottom w:val="none" w:sz="0" w:space="0" w:color="auto"/>
        <w:right w:val="none" w:sz="0" w:space="0" w:color="auto"/>
      </w:divBdr>
    </w:div>
    <w:div w:id="99078743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8DB81-DDE6-410F-88F1-A0DC6C01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4396</Characters>
  <Application>Microsoft Office Word</Application>
  <DocSecurity>2</DocSecurity>
  <Lines>92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2026-02-27T16:03:00Z</dcterms:created>
  <dcterms:modified xsi:type="dcterms:W3CDTF">2026-02-27T16:03:00Z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4920-5117-7859.3</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4920-5117-7859</vt:lpwstr>
  </property>
</Properties>
</file>