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2C51" w14:textId="77777777" w:rsidR="00E80021" w:rsidRPr="000B1DB1" w:rsidRDefault="00E80021" w:rsidP="00E80021">
      <w:pPr>
        <w:pStyle w:val="O-TITLECENTEREDB"/>
        <w:rPr>
          <w:rFonts w:hAnsi="Times New Roman"/>
          <w:sz w:val="22"/>
          <w:szCs w:val="22"/>
        </w:rPr>
      </w:pPr>
      <w:bookmarkStart w:id="0" w:name="_Hlk45869003"/>
      <w:r w:rsidRPr="000B1DB1">
        <w:rPr>
          <w:rFonts w:hAnsi="Times New Roman"/>
          <w:noProof/>
          <w:sz w:val="22"/>
          <w:szCs w:val="22"/>
          <w:highlight w:val="yellow"/>
        </w:rPr>
        <w:t>[Company Name]</w:t>
      </w:r>
    </w:p>
    <w:p w14:paraId="5DFDF059" w14:textId="77777777" w:rsidR="00E80021" w:rsidRPr="000B1DB1" w:rsidRDefault="00E80021" w:rsidP="00E80021">
      <w:pPr>
        <w:pStyle w:val="O-TITLECENTEREDB"/>
        <w:rPr>
          <w:rFonts w:hAnsi="Times New Roman"/>
          <w:sz w:val="22"/>
          <w:szCs w:val="22"/>
        </w:rPr>
      </w:pPr>
      <w:r w:rsidRPr="000B1DB1">
        <w:rPr>
          <w:rFonts w:hAnsi="Times New Roman"/>
          <w:sz w:val="22"/>
          <w:szCs w:val="22"/>
        </w:rPr>
        <w:t>indemnification agreement</w:t>
      </w:r>
    </w:p>
    <w:tbl>
      <w:tblPr>
        <w:tblW w:w="0" w:type="auto"/>
        <w:jc w:val="center"/>
        <w:tblLook w:val="04A0" w:firstRow="1" w:lastRow="0" w:firstColumn="1" w:lastColumn="0" w:noHBand="0" w:noVBand="1"/>
      </w:tblPr>
      <w:tblGrid>
        <w:gridCol w:w="2682"/>
        <w:gridCol w:w="2700"/>
      </w:tblGrid>
      <w:tr w:rsidR="00E80021" w:rsidRPr="000B1DB1" w14:paraId="3172F1F3" w14:textId="77777777" w:rsidTr="00622776">
        <w:trPr>
          <w:jc w:val="center"/>
        </w:trPr>
        <w:tc>
          <w:tcPr>
            <w:tcW w:w="2682" w:type="dxa"/>
            <w:vAlign w:val="bottom"/>
          </w:tcPr>
          <w:p w14:paraId="71FA66C3" w14:textId="77777777" w:rsidR="00E80021" w:rsidRPr="000B1DB1" w:rsidRDefault="00E80021" w:rsidP="00EF1E3E">
            <w:pPr>
              <w:pStyle w:val="O-BodyText5"/>
              <w:spacing w:after="0"/>
              <w:ind w:firstLine="0"/>
              <w:jc w:val="right"/>
              <w:rPr>
                <w:b/>
                <w:sz w:val="22"/>
                <w:szCs w:val="22"/>
              </w:rPr>
            </w:pPr>
            <w:r w:rsidRPr="000B1DB1">
              <w:rPr>
                <w:b/>
                <w:sz w:val="22"/>
                <w:szCs w:val="22"/>
              </w:rPr>
              <w:t>Indemnitee:</w:t>
            </w:r>
          </w:p>
        </w:tc>
        <w:tc>
          <w:tcPr>
            <w:tcW w:w="2700" w:type="dxa"/>
            <w:tcBorders>
              <w:bottom w:val="single" w:sz="4" w:space="0" w:color="auto"/>
            </w:tcBorders>
            <w:vAlign w:val="bottom"/>
          </w:tcPr>
          <w:p w14:paraId="2E453E47" w14:textId="77777777" w:rsidR="00E80021" w:rsidRPr="000B1DB1" w:rsidRDefault="00E80021" w:rsidP="00EF1E3E">
            <w:pPr>
              <w:pStyle w:val="O-BodyText5"/>
              <w:spacing w:after="0"/>
              <w:ind w:firstLine="0"/>
              <w:rPr>
                <w:sz w:val="22"/>
                <w:szCs w:val="22"/>
              </w:rPr>
            </w:pPr>
          </w:p>
        </w:tc>
      </w:tr>
      <w:tr w:rsidR="000F4D68" w:rsidRPr="000B1DB1" w14:paraId="22013782" w14:textId="77777777" w:rsidTr="00622776">
        <w:trPr>
          <w:jc w:val="center"/>
        </w:trPr>
        <w:tc>
          <w:tcPr>
            <w:tcW w:w="2682" w:type="dxa"/>
            <w:vAlign w:val="bottom"/>
          </w:tcPr>
          <w:p w14:paraId="0F252E07" w14:textId="040BC977" w:rsidR="000F4D68" w:rsidRPr="000B1DB1" w:rsidRDefault="000F4D68" w:rsidP="00EF1E3E">
            <w:pPr>
              <w:pStyle w:val="O-BodyText5"/>
              <w:spacing w:after="0"/>
              <w:ind w:firstLine="0"/>
              <w:jc w:val="right"/>
              <w:rPr>
                <w:b/>
                <w:sz w:val="22"/>
                <w:szCs w:val="22"/>
              </w:rPr>
            </w:pPr>
            <w:r>
              <w:rPr>
                <w:b/>
                <w:sz w:val="22"/>
                <w:szCs w:val="22"/>
              </w:rPr>
              <w:t xml:space="preserve">Appointing </w:t>
            </w:r>
            <w:r w:rsidR="00615AEB">
              <w:rPr>
                <w:b/>
                <w:sz w:val="22"/>
                <w:szCs w:val="22"/>
              </w:rPr>
              <w:t>Shareholder</w:t>
            </w:r>
            <w:r w:rsidR="00622776">
              <w:rPr>
                <w:b/>
                <w:sz w:val="22"/>
                <w:szCs w:val="22"/>
              </w:rPr>
              <w:t>:</w:t>
            </w:r>
          </w:p>
        </w:tc>
        <w:tc>
          <w:tcPr>
            <w:tcW w:w="2700" w:type="dxa"/>
            <w:tcBorders>
              <w:bottom w:val="single" w:sz="4" w:space="0" w:color="auto"/>
            </w:tcBorders>
            <w:vAlign w:val="bottom"/>
          </w:tcPr>
          <w:p w14:paraId="20637160" w14:textId="77777777" w:rsidR="000F4D68" w:rsidRPr="000B1DB1" w:rsidRDefault="000F4D68" w:rsidP="00EF1E3E">
            <w:pPr>
              <w:pStyle w:val="O-BodyText5"/>
              <w:spacing w:after="0"/>
              <w:ind w:firstLine="0"/>
              <w:rPr>
                <w:sz w:val="22"/>
                <w:szCs w:val="22"/>
              </w:rPr>
            </w:pPr>
          </w:p>
        </w:tc>
      </w:tr>
      <w:tr w:rsidR="00E80021" w:rsidRPr="000B1DB1" w14:paraId="346EEDEA" w14:textId="77777777" w:rsidTr="00622776">
        <w:trPr>
          <w:jc w:val="center"/>
        </w:trPr>
        <w:tc>
          <w:tcPr>
            <w:tcW w:w="2682" w:type="dxa"/>
            <w:vAlign w:val="bottom"/>
          </w:tcPr>
          <w:p w14:paraId="21B8CE0C" w14:textId="77777777" w:rsidR="00E80021" w:rsidRPr="000B1DB1" w:rsidRDefault="00E80021" w:rsidP="00EF1E3E">
            <w:pPr>
              <w:pStyle w:val="O-BodyText5"/>
              <w:spacing w:after="0"/>
              <w:ind w:firstLine="0"/>
              <w:jc w:val="right"/>
              <w:rPr>
                <w:b/>
                <w:sz w:val="22"/>
                <w:szCs w:val="22"/>
              </w:rPr>
            </w:pPr>
            <w:r w:rsidRPr="000B1DB1">
              <w:rPr>
                <w:b/>
                <w:sz w:val="22"/>
                <w:szCs w:val="22"/>
              </w:rPr>
              <w:t>Effective Date:</w:t>
            </w:r>
          </w:p>
        </w:tc>
        <w:tc>
          <w:tcPr>
            <w:tcW w:w="2700" w:type="dxa"/>
            <w:tcBorders>
              <w:top w:val="single" w:sz="4" w:space="0" w:color="auto"/>
              <w:bottom w:val="single" w:sz="4" w:space="0" w:color="auto"/>
            </w:tcBorders>
            <w:vAlign w:val="bottom"/>
          </w:tcPr>
          <w:p w14:paraId="49C562DF" w14:textId="77777777" w:rsidR="00E80021" w:rsidRPr="000B1DB1" w:rsidRDefault="00E80021" w:rsidP="00EF1E3E">
            <w:pPr>
              <w:pStyle w:val="O-BodyText5"/>
              <w:spacing w:after="0"/>
              <w:ind w:firstLine="0"/>
              <w:rPr>
                <w:sz w:val="22"/>
                <w:szCs w:val="22"/>
              </w:rPr>
            </w:pPr>
          </w:p>
        </w:tc>
      </w:tr>
    </w:tbl>
    <w:p w14:paraId="3CF3C2E9" w14:textId="77777777" w:rsidR="006331B9" w:rsidRPr="000B1DB1" w:rsidRDefault="006331B9" w:rsidP="006331B9">
      <w:pPr>
        <w:pStyle w:val="BodyText"/>
        <w:spacing w:after="0"/>
        <w:rPr>
          <w:sz w:val="22"/>
          <w:szCs w:val="22"/>
        </w:rPr>
      </w:pPr>
    </w:p>
    <w:p w14:paraId="7026911E" w14:textId="79A09B4A" w:rsidR="000B7187" w:rsidRPr="000B1DB1" w:rsidRDefault="006331B9" w:rsidP="00B86359">
      <w:pPr>
        <w:pStyle w:val="BodyText"/>
        <w:rPr>
          <w:sz w:val="22"/>
          <w:szCs w:val="22"/>
        </w:rPr>
      </w:pPr>
      <w:r w:rsidRPr="000B1DB1">
        <w:rPr>
          <w:sz w:val="22"/>
          <w:szCs w:val="22"/>
        </w:rPr>
        <w:t xml:space="preserve">This Indemnification Agreement </w:t>
      </w:r>
      <w:r w:rsidR="000B7187" w:rsidRPr="000B1DB1">
        <w:rPr>
          <w:sz w:val="22"/>
          <w:szCs w:val="22"/>
        </w:rPr>
        <w:t xml:space="preserve">(the </w:t>
      </w:r>
      <w:r w:rsidR="001F266F" w:rsidRPr="000B1DB1">
        <w:rPr>
          <w:sz w:val="22"/>
          <w:szCs w:val="22"/>
        </w:rPr>
        <w:t>“</w:t>
      </w:r>
      <w:r w:rsidR="000B7187" w:rsidRPr="000B1DB1">
        <w:rPr>
          <w:b/>
          <w:bCs/>
          <w:sz w:val="22"/>
          <w:szCs w:val="22"/>
        </w:rPr>
        <w:t>Agreement</w:t>
      </w:r>
      <w:r w:rsidR="001F266F" w:rsidRPr="000B1DB1">
        <w:rPr>
          <w:sz w:val="22"/>
          <w:szCs w:val="22"/>
        </w:rPr>
        <w:t>”</w:t>
      </w:r>
      <w:r w:rsidR="000B7187" w:rsidRPr="000B1DB1">
        <w:rPr>
          <w:sz w:val="22"/>
          <w:szCs w:val="22"/>
        </w:rPr>
        <w:t xml:space="preserve">) is made and entered into as of </w:t>
      </w:r>
      <w:r w:rsidR="00E30C42" w:rsidRPr="000B1DB1">
        <w:rPr>
          <w:sz w:val="22"/>
          <w:szCs w:val="22"/>
        </w:rPr>
        <w:t>the Effective Date,</w:t>
      </w:r>
      <w:r w:rsidR="000B7187" w:rsidRPr="000B1DB1">
        <w:rPr>
          <w:sz w:val="22"/>
          <w:szCs w:val="22"/>
        </w:rPr>
        <w:t xml:space="preserve"> between </w:t>
      </w:r>
      <w:r w:rsidR="000B7187" w:rsidRPr="000B1DB1">
        <w:rPr>
          <w:sz w:val="22"/>
          <w:szCs w:val="22"/>
          <w:highlight w:val="yellow"/>
        </w:rPr>
        <w:t>[</w:t>
      </w:r>
      <w:r w:rsidR="00E67161" w:rsidRPr="000B1DB1">
        <w:rPr>
          <w:sz w:val="22"/>
          <w:szCs w:val="22"/>
          <w:highlight w:val="yellow"/>
        </w:rPr>
        <w:t>Company Name]</w:t>
      </w:r>
      <w:r w:rsidR="000B7187" w:rsidRPr="000B1DB1">
        <w:rPr>
          <w:sz w:val="22"/>
          <w:szCs w:val="22"/>
        </w:rPr>
        <w:t xml:space="preserve">, a </w:t>
      </w:r>
      <w:r w:rsidR="008D7646">
        <w:rPr>
          <w:sz w:val="22"/>
          <w:szCs w:val="22"/>
        </w:rPr>
        <w:t>Florida</w:t>
      </w:r>
      <w:r w:rsidR="000B7187" w:rsidRPr="000B1DB1">
        <w:rPr>
          <w:sz w:val="22"/>
          <w:szCs w:val="22"/>
        </w:rPr>
        <w:t xml:space="preserve"> corporation (the </w:t>
      </w:r>
      <w:r w:rsidR="001F266F" w:rsidRPr="000B1DB1">
        <w:rPr>
          <w:sz w:val="22"/>
          <w:szCs w:val="22"/>
        </w:rPr>
        <w:t>“</w:t>
      </w:r>
      <w:r w:rsidR="000B7187" w:rsidRPr="000B1DB1">
        <w:rPr>
          <w:b/>
          <w:bCs/>
          <w:sz w:val="22"/>
          <w:szCs w:val="22"/>
        </w:rPr>
        <w:t>Company</w:t>
      </w:r>
      <w:r w:rsidR="001F266F" w:rsidRPr="000B1DB1">
        <w:rPr>
          <w:sz w:val="22"/>
          <w:szCs w:val="22"/>
        </w:rPr>
        <w:t>”</w:t>
      </w:r>
      <w:r w:rsidR="000B7187" w:rsidRPr="000B1DB1">
        <w:rPr>
          <w:sz w:val="22"/>
          <w:szCs w:val="22"/>
        </w:rPr>
        <w:t>), and</w:t>
      </w:r>
      <w:r w:rsidR="00E67161" w:rsidRPr="000B1DB1">
        <w:rPr>
          <w:sz w:val="22"/>
          <w:szCs w:val="22"/>
        </w:rPr>
        <w:t xml:space="preserve"> Indemnitee.</w:t>
      </w:r>
    </w:p>
    <w:p w14:paraId="129A0FC8" w14:textId="77777777" w:rsidR="000B7187" w:rsidRPr="000B1DB1" w:rsidRDefault="000B7187" w:rsidP="00B86359">
      <w:pPr>
        <w:pStyle w:val="BodyText"/>
        <w:rPr>
          <w:b/>
          <w:sz w:val="22"/>
          <w:szCs w:val="22"/>
        </w:rPr>
      </w:pPr>
      <w:r w:rsidRPr="000B1DB1">
        <w:rPr>
          <w:b/>
          <w:sz w:val="22"/>
          <w:szCs w:val="22"/>
        </w:rPr>
        <w:t>WITNESSETH THAT:</w:t>
      </w:r>
    </w:p>
    <w:p w14:paraId="3B5C2414" w14:textId="56637654"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H</w:t>
      </w:r>
      <w:r w:rsidRPr="000B1DB1">
        <w:rPr>
          <w:sz w:val="22"/>
          <w:szCs w:val="22"/>
        </w:rPr>
        <w:t>ighly competent persons have become more reluctant to serve corporations as directors</w:t>
      </w:r>
      <w:r w:rsidR="00F570EA" w:rsidRPr="000B1DB1">
        <w:rPr>
          <w:sz w:val="22"/>
          <w:szCs w:val="22"/>
        </w:rPr>
        <w:t xml:space="preserve"> </w:t>
      </w:r>
      <w:r w:rsidRPr="000B1DB1">
        <w:rPr>
          <w:sz w:val="22"/>
          <w:szCs w:val="22"/>
        </w:rPr>
        <w:t>or in other capacities unless they are provided with adequate protection through insurance or adequate indemnification against inordinate risks of claims and actions against them arising out of their service to and activities on behalf of the corporation</w:t>
      </w:r>
      <w:r w:rsidR="0027164A" w:rsidRPr="000B1DB1">
        <w:rPr>
          <w:sz w:val="22"/>
          <w:szCs w:val="22"/>
        </w:rPr>
        <w:t>.</w:t>
      </w:r>
    </w:p>
    <w:p w14:paraId="58E0E47D" w14:textId="06DB0DD6"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T</w:t>
      </w:r>
      <w:r w:rsidRPr="000B1DB1">
        <w:rPr>
          <w:sz w:val="22"/>
          <w:szCs w:val="22"/>
        </w:rPr>
        <w:t xml:space="preserve">he Board of Directors of the Company (the </w:t>
      </w:r>
      <w:r w:rsidR="001F266F" w:rsidRPr="000B1DB1">
        <w:rPr>
          <w:sz w:val="22"/>
          <w:szCs w:val="22"/>
        </w:rPr>
        <w:t>“</w:t>
      </w:r>
      <w:r w:rsidRPr="000B1DB1">
        <w:rPr>
          <w:b/>
          <w:bCs/>
          <w:sz w:val="22"/>
          <w:szCs w:val="22"/>
        </w:rPr>
        <w:t>Board</w:t>
      </w:r>
      <w:r w:rsidR="001F266F" w:rsidRPr="000B1DB1">
        <w:rPr>
          <w:sz w:val="22"/>
          <w:szCs w:val="22"/>
        </w:rPr>
        <w:t>”</w:t>
      </w:r>
      <w:r w:rsidRPr="000B1DB1">
        <w:rPr>
          <w:sz w:val="22"/>
          <w:szCs w:val="22"/>
        </w:rPr>
        <w:t>) has determined that, in order to attract and retain qualified individuals, the Company will attempt to maintain on an ongoing basis, at its sole expense, liability insurance to protect persons serving the Company and its subsidiaries from certain liabilities.</w:t>
      </w:r>
      <w:r w:rsidR="00016043" w:rsidRPr="000B1DB1">
        <w:rPr>
          <w:sz w:val="22"/>
          <w:szCs w:val="22"/>
        </w:rPr>
        <w:t xml:space="preserve"> </w:t>
      </w:r>
      <w:r w:rsidRPr="000B1DB1">
        <w:rPr>
          <w:sz w:val="22"/>
          <w:szCs w:val="22"/>
        </w:rPr>
        <w:t>Although the furnishing of such insurance has been a customary and widespread practice among United States-based corporations and other business enterprises, the Company believes that, given current market conditions and trends, such insurance may be available to it in the future only at higher premiums and with more exclusions.</w:t>
      </w:r>
      <w:r w:rsidR="00016043" w:rsidRPr="000B1DB1">
        <w:rPr>
          <w:sz w:val="22"/>
          <w:szCs w:val="22"/>
        </w:rPr>
        <w:t xml:space="preserve"> </w:t>
      </w:r>
      <w:r w:rsidRPr="000B1DB1">
        <w:rPr>
          <w:sz w:val="22"/>
          <w:szCs w:val="22"/>
        </w:rPr>
        <w:t>At the same time, directors, officers, and other persons in service to corporations or business enterprises are being increasingly subjected to expensive and time-consuming litigation relating to, among other things, matters that traditionally would have been brought only against the Company or business enterprise itself.</w:t>
      </w:r>
      <w:r w:rsidR="00016043" w:rsidRPr="000B1DB1">
        <w:rPr>
          <w:sz w:val="22"/>
          <w:szCs w:val="22"/>
        </w:rPr>
        <w:t xml:space="preserve"> </w:t>
      </w:r>
      <w:r w:rsidRPr="000B1DB1">
        <w:rPr>
          <w:sz w:val="22"/>
          <w:szCs w:val="22"/>
        </w:rPr>
        <w:t>The Bylaws</w:t>
      </w:r>
      <w:r w:rsidR="00C97D6A" w:rsidRPr="000B1DB1">
        <w:rPr>
          <w:sz w:val="22"/>
          <w:szCs w:val="22"/>
        </w:rPr>
        <w:t xml:space="preserve"> of the Company</w:t>
      </w:r>
      <w:r w:rsidRPr="000B1DB1">
        <w:rPr>
          <w:sz w:val="22"/>
          <w:szCs w:val="22"/>
        </w:rPr>
        <w:t xml:space="preserve"> </w:t>
      </w:r>
      <w:r w:rsidR="000842B2" w:rsidRPr="000B1DB1">
        <w:rPr>
          <w:sz w:val="22"/>
          <w:szCs w:val="22"/>
        </w:rPr>
        <w:t>(as they may be amended and/or restated from time to time, the “</w:t>
      </w:r>
      <w:r w:rsidR="000842B2" w:rsidRPr="000B1DB1">
        <w:rPr>
          <w:b/>
          <w:bCs/>
          <w:sz w:val="22"/>
          <w:szCs w:val="22"/>
        </w:rPr>
        <w:t>Bylaws</w:t>
      </w:r>
      <w:r w:rsidR="000842B2" w:rsidRPr="000B1DB1">
        <w:rPr>
          <w:sz w:val="22"/>
          <w:szCs w:val="22"/>
        </w:rPr>
        <w:t xml:space="preserve">”) </w:t>
      </w:r>
      <w:r w:rsidRPr="000B1DB1">
        <w:rPr>
          <w:sz w:val="22"/>
          <w:szCs w:val="22"/>
        </w:rPr>
        <w:t xml:space="preserve">and </w:t>
      </w:r>
      <w:r w:rsidR="00C97D6A" w:rsidRPr="000B1DB1">
        <w:rPr>
          <w:sz w:val="22"/>
          <w:szCs w:val="22"/>
        </w:rPr>
        <w:t xml:space="preserve">the </w:t>
      </w:r>
      <w:r w:rsidR="00BB1949" w:rsidRPr="00BB1949">
        <w:rPr>
          <w:sz w:val="22"/>
          <w:szCs w:val="22"/>
          <w:highlight w:val="yellow"/>
        </w:rPr>
        <w:t>[Amended and Restated]</w:t>
      </w:r>
      <w:r w:rsidR="00BB1949">
        <w:rPr>
          <w:sz w:val="22"/>
          <w:szCs w:val="22"/>
        </w:rPr>
        <w:t xml:space="preserve"> </w:t>
      </w:r>
      <w:r w:rsidR="002B4CD0">
        <w:rPr>
          <w:sz w:val="22"/>
          <w:szCs w:val="22"/>
        </w:rPr>
        <w:t>Articles</w:t>
      </w:r>
      <w:r w:rsidR="00615AEB">
        <w:rPr>
          <w:sz w:val="22"/>
          <w:szCs w:val="22"/>
        </w:rPr>
        <w:t xml:space="preserve"> of </w:t>
      </w:r>
      <w:r w:rsidR="002B4CD0">
        <w:rPr>
          <w:sz w:val="22"/>
          <w:szCs w:val="22"/>
        </w:rPr>
        <w:t>Incorporation</w:t>
      </w:r>
      <w:r w:rsidR="00C97D6A" w:rsidRPr="000B1DB1">
        <w:rPr>
          <w:sz w:val="22"/>
          <w:szCs w:val="22"/>
        </w:rPr>
        <w:t xml:space="preserve"> of the Company</w:t>
      </w:r>
      <w:r w:rsidR="000842B2" w:rsidRPr="000B1DB1">
        <w:rPr>
          <w:sz w:val="22"/>
          <w:szCs w:val="22"/>
        </w:rPr>
        <w:t xml:space="preserve"> (</w:t>
      </w:r>
      <w:r w:rsidR="00C97D6A" w:rsidRPr="000B1DB1">
        <w:rPr>
          <w:sz w:val="22"/>
          <w:szCs w:val="22"/>
        </w:rPr>
        <w:t>as it may be amended and/or restated from time to time, the “</w:t>
      </w:r>
      <w:r w:rsidR="002B4CD0">
        <w:rPr>
          <w:b/>
          <w:bCs/>
          <w:sz w:val="22"/>
          <w:szCs w:val="22"/>
        </w:rPr>
        <w:t>Articles</w:t>
      </w:r>
      <w:r w:rsidR="00615AEB">
        <w:rPr>
          <w:b/>
          <w:bCs/>
          <w:sz w:val="22"/>
          <w:szCs w:val="22"/>
        </w:rPr>
        <w:t xml:space="preserve"> of </w:t>
      </w:r>
      <w:r w:rsidR="002B4CD0">
        <w:rPr>
          <w:b/>
          <w:bCs/>
          <w:sz w:val="22"/>
          <w:szCs w:val="22"/>
        </w:rPr>
        <w:t>Incorporation</w:t>
      </w:r>
      <w:r w:rsidR="00C97D6A" w:rsidRPr="000B1DB1">
        <w:rPr>
          <w:sz w:val="22"/>
          <w:szCs w:val="22"/>
        </w:rPr>
        <w:t>”)</w:t>
      </w:r>
      <w:r w:rsidRPr="000B1DB1">
        <w:rPr>
          <w:sz w:val="22"/>
          <w:szCs w:val="22"/>
        </w:rPr>
        <w:t xml:space="preserve"> require indemnification of the officers and directors of the Company.</w:t>
      </w:r>
      <w:r w:rsidR="00016043" w:rsidRPr="000B1DB1">
        <w:rPr>
          <w:sz w:val="22"/>
          <w:szCs w:val="22"/>
        </w:rPr>
        <w:t xml:space="preserve"> </w:t>
      </w:r>
      <w:r w:rsidRPr="000B1DB1">
        <w:rPr>
          <w:sz w:val="22"/>
          <w:szCs w:val="22"/>
        </w:rPr>
        <w:t xml:space="preserve">Indemnitee may also be entitled to indemnification pursuant to the </w:t>
      </w:r>
      <w:r w:rsidR="00B824FD" w:rsidRPr="00B824FD">
        <w:rPr>
          <w:sz w:val="22"/>
          <w:szCs w:val="22"/>
        </w:rPr>
        <w:t xml:space="preserve">Florida Business Corporation Act </w:t>
      </w:r>
      <w:r w:rsidR="00615AEB" w:rsidRPr="00615AEB">
        <w:rPr>
          <w:sz w:val="22"/>
          <w:szCs w:val="22"/>
        </w:rPr>
        <w:t>(“</w:t>
      </w:r>
      <w:r w:rsidR="00B824FD">
        <w:rPr>
          <w:b/>
          <w:bCs/>
          <w:sz w:val="22"/>
          <w:szCs w:val="22"/>
        </w:rPr>
        <w:t>FBCA</w:t>
      </w:r>
      <w:r w:rsidR="00615AEB" w:rsidRPr="00615AEB">
        <w:rPr>
          <w:sz w:val="22"/>
          <w:szCs w:val="22"/>
        </w:rPr>
        <w:t xml:space="preserve">”). </w:t>
      </w:r>
      <w:r w:rsidRPr="000B1DB1">
        <w:rPr>
          <w:sz w:val="22"/>
          <w:szCs w:val="22"/>
        </w:rPr>
        <w:t>The Bylaws</w:t>
      </w:r>
      <w:r w:rsidR="0027164A" w:rsidRPr="000B1DB1">
        <w:rPr>
          <w:sz w:val="22"/>
          <w:szCs w:val="22"/>
        </w:rPr>
        <w:t xml:space="preserve">, </w:t>
      </w:r>
      <w:r w:rsidR="00116366">
        <w:rPr>
          <w:sz w:val="22"/>
          <w:szCs w:val="22"/>
        </w:rPr>
        <w:t xml:space="preserve">the </w:t>
      </w:r>
      <w:r w:rsidR="002B4CD0">
        <w:rPr>
          <w:sz w:val="22"/>
          <w:szCs w:val="22"/>
        </w:rPr>
        <w:t>Articles of Incorporation</w:t>
      </w:r>
      <w:r w:rsidR="0027164A" w:rsidRPr="000B1DB1">
        <w:rPr>
          <w:sz w:val="22"/>
          <w:szCs w:val="22"/>
        </w:rPr>
        <w:t xml:space="preserve"> </w:t>
      </w:r>
      <w:r w:rsidRPr="000B1DB1">
        <w:rPr>
          <w:sz w:val="22"/>
          <w:szCs w:val="22"/>
        </w:rPr>
        <w:t xml:space="preserve">and the </w:t>
      </w:r>
      <w:r w:rsidR="00B824FD">
        <w:rPr>
          <w:sz w:val="22"/>
          <w:szCs w:val="22"/>
        </w:rPr>
        <w:t>FBCA</w:t>
      </w:r>
      <w:r w:rsidRPr="000B1DB1">
        <w:rPr>
          <w:sz w:val="22"/>
          <w:szCs w:val="22"/>
        </w:rPr>
        <w:t xml:space="preserve"> expressly provide that the indemnification provisions set forth therein are not exclusive, and thereby contemplate that contracts may be entered into between the Company and members of the Board, officers and other persons with respect to indemnification</w:t>
      </w:r>
      <w:r w:rsidR="0027164A" w:rsidRPr="000B1DB1">
        <w:rPr>
          <w:sz w:val="22"/>
          <w:szCs w:val="22"/>
        </w:rPr>
        <w:t>.</w:t>
      </w:r>
    </w:p>
    <w:p w14:paraId="46AA655A" w14:textId="6527318C" w:rsidR="000B7187" w:rsidRPr="000B1DB1" w:rsidRDefault="000B7187" w:rsidP="00B86359">
      <w:pPr>
        <w:pStyle w:val="BodyText"/>
        <w:rPr>
          <w:sz w:val="22"/>
          <w:szCs w:val="22"/>
        </w:rPr>
      </w:pPr>
      <w:r w:rsidRPr="000B1DB1">
        <w:rPr>
          <w:b/>
          <w:sz w:val="22"/>
          <w:szCs w:val="22"/>
        </w:rPr>
        <w:t>WHEREAS</w:t>
      </w:r>
      <w:r w:rsidR="0027164A" w:rsidRPr="000B1DB1">
        <w:rPr>
          <w:b/>
          <w:sz w:val="22"/>
          <w:szCs w:val="22"/>
        </w:rPr>
        <w:t>:</w:t>
      </w:r>
      <w:r w:rsidR="0027164A" w:rsidRPr="000B1DB1">
        <w:rPr>
          <w:bCs/>
          <w:sz w:val="22"/>
          <w:szCs w:val="22"/>
        </w:rPr>
        <w:t xml:space="preserve"> T</w:t>
      </w:r>
      <w:r w:rsidRPr="000B1DB1">
        <w:rPr>
          <w:sz w:val="22"/>
          <w:szCs w:val="22"/>
        </w:rPr>
        <w:t>he uncertainties relating to such insurance and to indemnification have increased the difficulty of attracting and retaining such persons</w:t>
      </w:r>
      <w:r w:rsidR="0027164A" w:rsidRPr="000B1DB1">
        <w:rPr>
          <w:sz w:val="22"/>
          <w:szCs w:val="22"/>
        </w:rPr>
        <w:t>.</w:t>
      </w:r>
    </w:p>
    <w:p w14:paraId="11FF14A6" w14:textId="5322B913"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Pr="000B1DB1">
        <w:rPr>
          <w:sz w:val="22"/>
          <w:szCs w:val="22"/>
        </w:rPr>
        <w:t xml:space="preserve"> </w:t>
      </w:r>
      <w:r w:rsidR="0027164A" w:rsidRPr="000B1DB1">
        <w:rPr>
          <w:sz w:val="22"/>
          <w:szCs w:val="22"/>
        </w:rPr>
        <w:t>T</w:t>
      </w:r>
      <w:r w:rsidRPr="000B1DB1">
        <w:rPr>
          <w:sz w:val="22"/>
          <w:szCs w:val="22"/>
        </w:rPr>
        <w:t>he Board has determined that the increased difficulty in attracting and retaining such persons is detrimental to the best interests of the Company</w:t>
      </w:r>
      <w:r w:rsidR="001F266F" w:rsidRPr="000B1DB1">
        <w:rPr>
          <w:sz w:val="22"/>
          <w:szCs w:val="22"/>
        </w:rPr>
        <w:t>’</w:t>
      </w:r>
      <w:r w:rsidRPr="000B1DB1">
        <w:rPr>
          <w:sz w:val="22"/>
          <w:szCs w:val="22"/>
        </w:rPr>
        <w:t xml:space="preserve">s </w:t>
      </w:r>
      <w:r w:rsidR="00116366">
        <w:rPr>
          <w:sz w:val="22"/>
          <w:szCs w:val="22"/>
        </w:rPr>
        <w:t>s</w:t>
      </w:r>
      <w:r w:rsidR="00615AEB">
        <w:rPr>
          <w:sz w:val="22"/>
          <w:szCs w:val="22"/>
        </w:rPr>
        <w:t>hareholder</w:t>
      </w:r>
      <w:r w:rsidRPr="000B1DB1">
        <w:rPr>
          <w:sz w:val="22"/>
          <w:szCs w:val="22"/>
        </w:rPr>
        <w:t>s and that the Company should act to assure such persons that there will be increased certainty of such protection in the future</w:t>
      </w:r>
      <w:r w:rsidR="0027164A" w:rsidRPr="000B1DB1">
        <w:rPr>
          <w:sz w:val="22"/>
          <w:szCs w:val="22"/>
        </w:rPr>
        <w:t>.</w:t>
      </w:r>
    </w:p>
    <w:p w14:paraId="01C7EDD0" w14:textId="1ACAA8DA" w:rsidR="000B7187" w:rsidRPr="000B1DB1" w:rsidRDefault="0027164A"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I</w:t>
      </w:r>
      <w:r w:rsidR="000B7187" w:rsidRPr="000B1DB1">
        <w:rPr>
          <w:sz w:val="22"/>
          <w:szCs w:val="22"/>
        </w:rPr>
        <w:t xml:space="preserve">t is reasonable, prudent and necessary for the Company contractually to obligate itself to indemnify, and to advance expenses on behalf of, such persons to the fullest extent permitted by </w:t>
      </w:r>
      <w:r w:rsidR="000B7187" w:rsidRPr="000B1DB1">
        <w:rPr>
          <w:sz w:val="22"/>
          <w:szCs w:val="22"/>
        </w:rPr>
        <w:lastRenderedPageBreak/>
        <w:t>applicable law so that they will serve or continue to serve the Company free from undue concern that they will not be so indemnified</w:t>
      </w:r>
      <w:r w:rsidR="00127326" w:rsidRPr="000B1DB1">
        <w:rPr>
          <w:sz w:val="22"/>
          <w:szCs w:val="22"/>
        </w:rPr>
        <w:t>.</w:t>
      </w:r>
    </w:p>
    <w:p w14:paraId="6DFAFF4E" w14:textId="090DCBF4" w:rsidR="000B7187" w:rsidRPr="000B1DB1" w:rsidRDefault="00127326"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T</w:t>
      </w:r>
      <w:r w:rsidR="000B7187" w:rsidRPr="000B1DB1">
        <w:rPr>
          <w:sz w:val="22"/>
          <w:szCs w:val="22"/>
        </w:rPr>
        <w:t>his Agreement is a supplement to and in furtherance of the Bylaws</w:t>
      </w:r>
      <w:r w:rsidRPr="000B1DB1">
        <w:rPr>
          <w:sz w:val="22"/>
          <w:szCs w:val="22"/>
        </w:rPr>
        <w:t xml:space="preserve"> </w:t>
      </w:r>
      <w:r w:rsidR="000B7187" w:rsidRPr="000B1DB1">
        <w:rPr>
          <w:sz w:val="22"/>
          <w:szCs w:val="22"/>
        </w:rPr>
        <w:t>and</w:t>
      </w:r>
      <w:r w:rsidRPr="000B1DB1">
        <w:rPr>
          <w:sz w:val="22"/>
          <w:szCs w:val="22"/>
        </w:rPr>
        <w:t xml:space="preserve"> the </w:t>
      </w:r>
      <w:r w:rsidR="002B4CD0">
        <w:rPr>
          <w:sz w:val="22"/>
          <w:szCs w:val="22"/>
        </w:rPr>
        <w:t>Articles of Incorporation</w:t>
      </w:r>
      <w:r w:rsidR="002B4CD0" w:rsidRPr="000B1DB1">
        <w:rPr>
          <w:sz w:val="22"/>
          <w:szCs w:val="22"/>
        </w:rPr>
        <w:t xml:space="preserve"> </w:t>
      </w:r>
      <w:r w:rsidR="000B7187" w:rsidRPr="000B1DB1">
        <w:rPr>
          <w:sz w:val="22"/>
          <w:szCs w:val="22"/>
        </w:rPr>
        <w:t>and any resolutions adopted pursuant thereto, and shall not be deemed a substitute therefor, nor to diminish or abrogate any rights of Indemnitee thereunder</w:t>
      </w:r>
      <w:r w:rsidRPr="000B1DB1">
        <w:rPr>
          <w:sz w:val="22"/>
          <w:szCs w:val="22"/>
        </w:rPr>
        <w:t>.</w:t>
      </w:r>
    </w:p>
    <w:p w14:paraId="51213CC3" w14:textId="32B3BF59" w:rsidR="000B7187" w:rsidRDefault="00B23C0C" w:rsidP="00B86359">
      <w:pPr>
        <w:pStyle w:val="BodyText"/>
        <w:rPr>
          <w:sz w:val="22"/>
          <w:szCs w:val="22"/>
        </w:rPr>
      </w:pPr>
      <w:r w:rsidRPr="000B1DB1">
        <w:rPr>
          <w:b/>
          <w:sz w:val="22"/>
          <w:szCs w:val="22"/>
        </w:rPr>
        <w:t>WHEREAS:</w:t>
      </w:r>
      <w:r w:rsidRPr="000B1DB1">
        <w:rPr>
          <w:bCs/>
          <w:sz w:val="22"/>
          <w:szCs w:val="22"/>
        </w:rPr>
        <w:t xml:space="preserve"> </w:t>
      </w:r>
      <w:r w:rsidR="000B7187" w:rsidRPr="000B1DB1">
        <w:rPr>
          <w:sz w:val="22"/>
          <w:szCs w:val="22"/>
        </w:rPr>
        <w:t xml:space="preserve">Indemnitee does not regard the protection available under the Bylaws and </w:t>
      </w:r>
      <w:r w:rsidRPr="000B1DB1">
        <w:rPr>
          <w:sz w:val="22"/>
          <w:szCs w:val="22"/>
        </w:rPr>
        <w:t xml:space="preserve">the </w:t>
      </w:r>
      <w:r w:rsidR="002B4CD0">
        <w:rPr>
          <w:sz w:val="22"/>
          <w:szCs w:val="22"/>
        </w:rPr>
        <w:t>Articles of Incorporation</w:t>
      </w:r>
      <w:r w:rsidR="002B4CD0" w:rsidRPr="000B1DB1">
        <w:rPr>
          <w:sz w:val="22"/>
          <w:szCs w:val="22"/>
        </w:rPr>
        <w:t xml:space="preserve"> </w:t>
      </w:r>
      <w:r w:rsidR="000B7187" w:rsidRPr="000B1DB1">
        <w:rPr>
          <w:sz w:val="22"/>
          <w:szCs w:val="22"/>
        </w:rPr>
        <w:t>and insurance as adequate in the present circumstances, and may not be willing to serve as an officer or director without adequate protection, and the Company desires Indemnitee to serve in such capacity.</w:t>
      </w:r>
      <w:r w:rsidR="00016043" w:rsidRPr="000B1DB1">
        <w:rPr>
          <w:sz w:val="22"/>
          <w:szCs w:val="22"/>
        </w:rPr>
        <w:t xml:space="preserve"> </w:t>
      </w:r>
      <w:r w:rsidR="000B7187" w:rsidRPr="000B1DB1">
        <w:rPr>
          <w:sz w:val="22"/>
          <w:szCs w:val="22"/>
        </w:rPr>
        <w:t xml:space="preserve">Indemnitee is willing to serve, continue to serve and to take on additional service for or on behalf of the Company on the condition that </w:t>
      </w:r>
      <w:r w:rsidR="00D25E51" w:rsidRPr="000B1DB1">
        <w:rPr>
          <w:sz w:val="22"/>
          <w:szCs w:val="22"/>
        </w:rPr>
        <w:t>Indemnitee</w:t>
      </w:r>
      <w:r w:rsidR="000B7187" w:rsidRPr="000B1DB1">
        <w:rPr>
          <w:sz w:val="22"/>
          <w:szCs w:val="22"/>
        </w:rPr>
        <w:t xml:space="preserve"> be so indemnified</w:t>
      </w:r>
      <w:r w:rsidR="00D25E51" w:rsidRPr="000B1DB1">
        <w:rPr>
          <w:sz w:val="22"/>
          <w:szCs w:val="22"/>
        </w:rPr>
        <w:t>.</w:t>
      </w:r>
    </w:p>
    <w:p w14:paraId="7A9C7B30" w14:textId="2E962F96" w:rsidR="00A140D8" w:rsidRPr="00A140D8" w:rsidRDefault="00425B34" w:rsidP="00A140D8">
      <w:pPr>
        <w:pStyle w:val="BodyText"/>
        <w:rPr>
          <w:sz w:val="22"/>
          <w:szCs w:val="22"/>
        </w:rPr>
      </w:pPr>
      <w:r w:rsidRPr="000B1DB1">
        <w:rPr>
          <w:b/>
          <w:sz w:val="22"/>
          <w:szCs w:val="22"/>
        </w:rPr>
        <w:t>WHEREAS:</w:t>
      </w:r>
      <w:r w:rsidRPr="000B1DB1">
        <w:rPr>
          <w:bCs/>
          <w:sz w:val="22"/>
          <w:szCs w:val="22"/>
        </w:rPr>
        <w:t xml:space="preserve"> </w:t>
      </w:r>
      <w:r w:rsidR="00A140D8" w:rsidRPr="00A140D8">
        <w:rPr>
          <w:sz w:val="22"/>
          <w:szCs w:val="22"/>
        </w:rPr>
        <w:t xml:space="preserve">Indemnitee has certain rights to indemnification and/or insurance provided by </w:t>
      </w:r>
      <w:r w:rsidR="00A140D8">
        <w:rPr>
          <w:sz w:val="22"/>
          <w:szCs w:val="22"/>
        </w:rPr>
        <w:t xml:space="preserve">Appointing </w:t>
      </w:r>
      <w:r w:rsidR="00615AEB">
        <w:rPr>
          <w:sz w:val="22"/>
          <w:szCs w:val="22"/>
        </w:rPr>
        <w:t>Shareholder</w:t>
      </w:r>
      <w:r w:rsidR="00A140D8" w:rsidRPr="00A140D8">
        <w:rPr>
          <w:sz w:val="22"/>
          <w:szCs w:val="22"/>
        </w:rPr>
        <w:t xml:space="preserve"> which Indemnitee and </w:t>
      </w:r>
      <w:r w:rsidR="00A140D8">
        <w:rPr>
          <w:sz w:val="22"/>
          <w:szCs w:val="22"/>
        </w:rPr>
        <w:t xml:space="preserve">Appointing </w:t>
      </w:r>
      <w:r w:rsidR="00615AEB">
        <w:rPr>
          <w:sz w:val="22"/>
          <w:szCs w:val="22"/>
        </w:rPr>
        <w:t>Shareholder</w:t>
      </w:r>
      <w:r w:rsidR="00A140D8">
        <w:rPr>
          <w:sz w:val="22"/>
          <w:szCs w:val="22"/>
        </w:rPr>
        <w:t xml:space="preserve"> </w:t>
      </w:r>
      <w:r w:rsidR="00A140D8" w:rsidRPr="00A140D8">
        <w:rPr>
          <w:sz w:val="22"/>
          <w:szCs w:val="22"/>
        </w:rPr>
        <w:t>intend to be secondary to the primary obligation of the Company to indemnify Indemnitee as provided herein, with the Company’s acknowledgement and agreement to the foregoing being a material condition to Indemnitee’s willingness to serve on the Board.</w:t>
      </w:r>
    </w:p>
    <w:p w14:paraId="3976BFC3" w14:textId="0CE27D5A" w:rsidR="000B7187" w:rsidRPr="000B1DB1" w:rsidRDefault="000B7187" w:rsidP="00B86359">
      <w:pPr>
        <w:pStyle w:val="BodyText"/>
        <w:rPr>
          <w:sz w:val="22"/>
          <w:szCs w:val="22"/>
        </w:rPr>
      </w:pPr>
      <w:r w:rsidRPr="000B1DB1">
        <w:rPr>
          <w:b/>
          <w:sz w:val="22"/>
          <w:szCs w:val="22"/>
        </w:rPr>
        <w:t>NOW, THEREFORE</w:t>
      </w:r>
      <w:r w:rsidR="00B45AAC" w:rsidRPr="000B1DB1">
        <w:rPr>
          <w:b/>
          <w:sz w:val="22"/>
          <w:szCs w:val="22"/>
        </w:rPr>
        <w:t>:</w:t>
      </w:r>
      <w:r w:rsidRPr="000B1DB1">
        <w:rPr>
          <w:sz w:val="22"/>
          <w:szCs w:val="22"/>
        </w:rPr>
        <w:t xml:space="preserve"> </w:t>
      </w:r>
      <w:r w:rsidR="00B45AAC" w:rsidRPr="000B1DB1">
        <w:rPr>
          <w:sz w:val="22"/>
          <w:szCs w:val="22"/>
        </w:rPr>
        <w:t>I</w:t>
      </w:r>
      <w:r w:rsidRPr="000B1DB1">
        <w:rPr>
          <w:sz w:val="22"/>
          <w:szCs w:val="22"/>
        </w:rPr>
        <w:t>n consideration of Indemnitee</w:t>
      </w:r>
      <w:r w:rsidR="001F266F" w:rsidRPr="000B1DB1">
        <w:rPr>
          <w:sz w:val="22"/>
          <w:szCs w:val="22"/>
        </w:rPr>
        <w:t>’</w:t>
      </w:r>
      <w:r w:rsidRPr="000B1DB1">
        <w:rPr>
          <w:sz w:val="22"/>
          <w:szCs w:val="22"/>
        </w:rPr>
        <w:t>s agreement to serve as a</w:t>
      </w:r>
      <w:r w:rsidR="002756E1" w:rsidRPr="000B1DB1">
        <w:rPr>
          <w:sz w:val="22"/>
          <w:szCs w:val="22"/>
        </w:rPr>
        <w:t xml:space="preserve"> </w:t>
      </w:r>
      <w:r w:rsidRPr="000B1DB1">
        <w:rPr>
          <w:sz w:val="22"/>
          <w:szCs w:val="22"/>
        </w:rPr>
        <w:t>director from and after the date hereof, the parties hereto agree as follows:</w:t>
      </w:r>
    </w:p>
    <w:p w14:paraId="1BA76C18" w14:textId="7C2C6D02" w:rsidR="000B7187" w:rsidRPr="000B1DB1" w:rsidRDefault="000B7187">
      <w:pPr>
        <w:pStyle w:val="Heading1"/>
        <w:rPr>
          <w:sz w:val="22"/>
          <w:szCs w:val="22"/>
        </w:rPr>
      </w:pPr>
      <w:r w:rsidRPr="000B1DB1">
        <w:rPr>
          <w:sz w:val="22"/>
          <w:szCs w:val="22"/>
          <w:u w:val="single"/>
        </w:rPr>
        <w:t>Indemnity of Indemnitee</w:t>
      </w:r>
      <w:r w:rsidRPr="000B1DB1">
        <w:rPr>
          <w:sz w:val="22"/>
          <w:szCs w:val="22"/>
        </w:rPr>
        <w:t>.</w:t>
      </w:r>
      <w:r w:rsidR="00016043" w:rsidRPr="000B1DB1">
        <w:rPr>
          <w:sz w:val="22"/>
          <w:szCs w:val="22"/>
        </w:rPr>
        <w:t xml:space="preserve"> </w:t>
      </w:r>
      <w:r w:rsidRPr="000B1DB1">
        <w:rPr>
          <w:sz w:val="22"/>
          <w:szCs w:val="22"/>
        </w:rPr>
        <w:t>The Company hereby agrees to hold harmless and indemnify Indemnitee to the fullest extent permitted by law, as such may be amended from time to time.</w:t>
      </w:r>
      <w:r w:rsidR="00016043" w:rsidRPr="000B1DB1">
        <w:rPr>
          <w:sz w:val="22"/>
          <w:szCs w:val="22"/>
        </w:rPr>
        <w:t xml:space="preserve"> </w:t>
      </w:r>
      <w:r w:rsidRPr="000B1DB1">
        <w:rPr>
          <w:sz w:val="22"/>
          <w:szCs w:val="22"/>
        </w:rPr>
        <w:t>In furtherance of the foregoing indemnification, and without limiting the generality thereof</w:t>
      </w:r>
      <w:r w:rsidRPr="000B1DB1">
        <w:rPr>
          <w:sz w:val="22"/>
          <w:szCs w:val="22"/>
          <w:lang w:val="en-US"/>
        </w:rPr>
        <w:t>:</w:t>
      </w:r>
    </w:p>
    <w:p w14:paraId="73155A7A" w14:textId="4324CFDD" w:rsidR="000B7187" w:rsidRPr="000B1DB1" w:rsidRDefault="000B7187">
      <w:pPr>
        <w:pStyle w:val="Heading2"/>
        <w:rPr>
          <w:sz w:val="22"/>
          <w:szCs w:val="22"/>
        </w:rPr>
      </w:pPr>
      <w:bookmarkStart w:id="1" w:name="_Ref_ContractCompanion_9kb9Ur019"/>
      <w:r w:rsidRPr="000B1DB1">
        <w:rPr>
          <w:sz w:val="22"/>
          <w:szCs w:val="22"/>
          <w:u w:val="single"/>
        </w:rPr>
        <w:t>Proceedings Other Than 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002755C3" w:rsidRPr="000B1DB1">
        <w:rPr>
          <w:sz w:val="22"/>
          <w:szCs w:val="22"/>
          <w:u w:val="single"/>
        </w:rPr>
        <w:t xml:space="preserve">Section </w:t>
      </w:r>
      <w:r w:rsidR="002755C3" w:rsidRPr="000B1DB1">
        <w:rPr>
          <w:sz w:val="22"/>
          <w:szCs w:val="22"/>
          <w:u w:val="single"/>
        </w:rPr>
        <w:fldChar w:fldCharType="begin"/>
      </w:r>
      <w:r w:rsidR="002755C3" w:rsidRPr="000B1DB1">
        <w:rPr>
          <w:sz w:val="22"/>
          <w:szCs w:val="22"/>
          <w:u w:val="single"/>
        </w:rPr>
        <w:instrText xml:space="preserve"> REF _Ref_ContractCompanion_9kb9Ur019 \w \h \t \* MERGEFORMAT </w:instrText>
      </w:r>
      <w:r w:rsidR="002755C3" w:rsidRPr="000B1DB1">
        <w:rPr>
          <w:sz w:val="22"/>
          <w:szCs w:val="22"/>
          <w:u w:val="single"/>
        </w:rPr>
      </w:r>
      <w:r w:rsidR="002755C3" w:rsidRPr="000B1DB1">
        <w:rPr>
          <w:sz w:val="22"/>
          <w:szCs w:val="22"/>
          <w:u w:val="single"/>
        </w:rPr>
        <w:fldChar w:fldCharType="separate"/>
      </w:r>
      <w:r w:rsidR="000B1DB1">
        <w:rPr>
          <w:sz w:val="22"/>
          <w:szCs w:val="22"/>
          <w:u w:val="single"/>
        </w:rPr>
        <w:t>1(a)</w:t>
      </w:r>
      <w:r w:rsidR="002755C3" w:rsidRPr="000B1DB1">
        <w:rPr>
          <w:sz w:val="22"/>
          <w:szCs w:val="22"/>
          <w:u w:val="single"/>
        </w:rPr>
        <w:fldChar w:fldCharType="end"/>
      </w:r>
      <w:r w:rsidRPr="000B1DB1">
        <w:rPr>
          <w:sz w:val="22"/>
          <w:szCs w:val="22"/>
        </w:rPr>
        <w:t xml:space="preserve"> if, by reason of </w:t>
      </w:r>
      <w:r w:rsidR="00EE0825" w:rsidRPr="000B1DB1">
        <w:rPr>
          <w:sz w:val="22"/>
          <w:szCs w:val="22"/>
          <w:lang w:val="en-US"/>
        </w:rPr>
        <w:t>Indemnitee’s</w:t>
      </w:r>
      <w:r w:rsidRPr="000B1DB1">
        <w:rPr>
          <w:sz w:val="22"/>
          <w:szCs w:val="22"/>
          <w:lang w:val="en-US"/>
        </w:rPr>
        <w:t xml:space="preserve"> </w:t>
      </w:r>
      <w:r w:rsidRPr="000B1DB1">
        <w:rPr>
          <w:sz w:val="22"/>
          <w:szCs w:val="22"/>
        </w:rPr>
        <w:t>Corporate Status (as hereinafter defined), Indemnitee is, or is threatened to be made, a party to or participant in any Proceeding (as hereinafter defined) other than a Proceeding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_Ref_ContractCompanion_9kb9Ur019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1(a)</w:t>
      </w:r>
      <w:r w:rsidR="00F40FEE" w:rsidRPr="000B1DB1">
        <w:rPr>
          <w:sz w:val="22"/>
          <w:szCs w:val="22"/>
          <w:u w:val="single"/>
        </w:rPr>
        <w:fldChar w:fldCharType="end"/>
      </w:r>
      <w:r w:rsidRPr="000B1DB1">
        <w:rPr>
          <w:sz w:val="22"/>
          <w:szCs w:val="22"/>
        </w:rPr>
        <w:t xml:space="preserve">, Indemnitee shall be indemnified against all Expenses (as hereinafter defined), judgments, penalties, fines and amounts paid in settlement actually and reasonably incurred by </w:t>
      </w:r>
      <w:r w:rsidR="00EE0825" w:rsidRPr="000B1DB1">
        <w:rPr>
          <w:sz w:val="22"/>
          <w:szCs w:val="22"/>
          <w:lang w:val="en-US"/>
        </w:rPr>
        <w:t>Indemnitee</w:t>
      </w:r>
      <w:r w:rsidRPr="000B1DB1">
        <w:rPr>
          <w:sz w:val="22"/>
          <w:szCs w:val="22"/>
        </w:rPr>
        <w:t xml:space="preserve">, or on </w:t>
      </w:r>
      <w:r w:rsidR="00EE0825" w:rsidRPr="000B1DB1">
        <w:rPr>
          <w:sz w:val="22"/>
          <w:szCs w:val="22"/>
          <w:lang w:val="en-US"/>
        </w:rPr>
        <w:t>Indemnitee’s</w:t>
      </w:r>
      <w:r w:rsidRPr="000B1DB1">
        <w:rPr>
          <w:sz w:val="22"/>
          <w:szCs w:val="22"/>
          <w:lang w:val="en-US"/>
        </w:rPr>
        <w:t xml:space="preserve"> </w:t>
      </w:r>
      <w:r w:rsidRPr="000B1DB1">
        <w:rPr>
          <w:sz w:val="22"/>
          <w:szCs w:val="22"/>
        </w:rPr>
        <w:t>behalf, in connection with such Proceeding or any claim, issue or matter therein, if Indemnitee acted in good faith and</w:t>
      </w:r>
      <w:r w:rsidR="0006257C">
        <w:rPr>
          <w:sz w:val="22"/>
          <w:szCs w:val="22"/>
        </w:rPr>
        <w:t>, (i) in the case of Indemnitee’s conduct in an official capacity,</w:t>
      </w:r>
      <w:r w:rsidR="0006257C" w:rsidRPr="000B1DB1">
        <w:rPr>
          <w:sz w:val="22"/>
          <w:szCs w:val="22"/>
        </w:rPr>
        <w:t xml:space="preserve"> in a manner Indemnitee reasonably believed to be in the best interests of the Company, </w:t>
      </w:r>
      <w:r w:rsidR="0006257C">
        <w:rPr>
          <w:sz w:val="22"/>
          <w:szCs w:val="22"/>
        </w:rPr>
        <w:t xml:space="preserve">(ii) in any other case, that the conduct was not opposed to the Company’s best interests and (iii) </w:t>
      </w:r>
      <w:r w:rsidR="0006257C" w:rsidRPr="000B1DB1">
        <w:rPr>
          <w:sz w:val="22"/>
          <w:szCs w:val="22"/>
        </w:rPr>
        <w:t xml:space="preserve">and with respect to any criminal Proceeding, </w:t>
      </w:r>
      <w:r w:rsidR="0006257C">
        <w:rPr>
          <w:sz w:val="22"/>
          <w:szCs w:val="22"/>
        </w:rPr>
        <w:t xml:space="preserve">the Indemnitee </w:t>
      </w:r>
      <w:r w:rsidR="0006257C" w:rsidRPr="000B1DB1">
        <w:rPr>
          <w:sz w:val="22"/>
          <w:szCs w:val="22"/>
        </w:rPr>
        <w:t>had no reasonable cause to believe Indemnitee’s conduct was unlawful</w:t>
      </w:r>
      <w:r w:rsidR="0006257C">
        <w:rPr>
          <w:sz w:val="22"/>
          <w:szCs w:val="22"/>
        </w:rPr>
        <w:t>.</w:t>
      </w:r>
      <w:bookmarkEnd w:id="1"/>
    </w:p>
    <w:p w14:paraId="40FC45C6" w14:textId="074B7AAB" w:rsidR="000B7187" w:rsidRPr="000B1DB1" w:rsidRDefault="000B7187">
      <w:pPr>
        <w:pStyle w:val="Heading2"/>
        <w:rPr>
          <w:sz w:val="22"/>
          <w:szCs w:val="22"/>
        </w:rPr>
      </w:pPr>
      <w:bookmarkStart w:id="2" w:name="_Ref_ContractCompanion_9kb9Ur01B"/>
      <w:r w:rsidRPr="000B1DB1">
        <w:rPr>
          <w:sz w:val="22"/>
          <w:szCs w:val="22"/>
          <w:u w:val="single"/>
        </w:rPr>
        <w:t>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xml:space="preserve"> if, by reason of </w:t>
      </w:r>
      <w:r w:rsidR="007137CC" w:rsidRPr="000B1DB1">
        <w:rPr>
          <w:sz w:val="22"/>
          <w:szCs w:val="22"/>
          <w:lang w:val="en-US"/>
        </w:rPr>
        <w:t>Indemnitee’s</w:t>
      </w:r>
      <w:r w:rsidRPr="000B1DB1">
        <w:rPr>
          <w:sz w:val="22"/>
          <w:szCs w:val="22"/>
          <w:lang w:val="en-US"/>
        </w:rPr>
        <w:t xml:space="preserve"> </w:t>
      </w:r>
      <w:r w:rsidRPr="000B1DB1">
        <w:rPr>
          <w:sz w:val="22"/>
          <w:szCs w:val="22"/>
        </w:rPr>
        <w:t>Corporate Status, Indemnitee is, or is threatened to be made, a party to or participant in any Proceeding brought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Indemnitee shall be indemnified against all Expenses actually and reasonably incurred by Indemnitee, or on Indemnitee</w:t>
      </w:r>
      <w:r w:rsidR="001F266F" w:rsidRPr="000B1DB1">
        <w:rPr>
          <w:sz w:val="22"/>
          <w:szCs w:val="22"/>
        </w:rPr>
        <w:t>’</w:t>
      </w:r>
      <w:r w:rsidRPr="000B1DB1">
        <w:rPr>
          <w:sz w:val="22"/>
          <w:szCs w:val="22"/>
        </w:rPr>
        <w:t xml:space="preserve">s behalf, in connection with such Proceeding if Indemnitee acted in good faith and in a manner Indemnitee reasonably believed to be in or not opposed to the best interests of the Company;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if applicable law so provides, no indemnification against such Expenses shall be made in respect of any claim, issue or matter in such Proceeding as to which Indemnitee shall have been adjudged to be liable to the Company unless and to the extent that</w:t>
      </w:r>
      <w:r w:rsidR="00615AEB" w:rsidRPr="00615AEB">
        <w:rPr>
          <w:sz w:val="22"/>
          <w:szCs w:val="22"/>
          <w:lang w:val="en-US"/>
        </w:rPr>
        <w:t xml:space="preserve"> </w:t>
      </w:r>
      <w:r w:rsidR="00ED3A5B">
        <w:rPr>
          <w:sz w:val="22"/>
          <w:szCs w:val="22"/>
          <w:lang w:val="en-US"/>
        </w:rPr>
        <w:t xml:space="preserve">the </w:t>
      </w:r>
      <w:r w:rsidR="00B824FD" w:rsidRPr="00610E04">
        <w:rPr>
          <w:sz w:val="22"/>
          <w:szCs w:val="22"/>
          <w:lang w:val="en-US"/>
        </w:rPr>
        <w:t>Florida</w:t>
      </w:r>
      <w:r w:rsidR="00ED3A5B" w:rsidRPr="00610E04">
        <w:rPr>
          <w:sz w:val="22"/>
          <w:szCs w:val="22"/>
          <w:lang w:val="en-US"/>
        </w:rPr>
        <w:t xml:space="preserve"> Court</w:t>
      </w:r>
      <w:r w:rsidR="00ED3A5B">
        <w:rPr>
          <w:sz w:val="22"/>
          <w:szCs w:val="22"/>
          <w:lang w:val="en-US"/>
        </w:rPr>
        <w:t xml:space="preserve"> </w:t>
      </w:r>
      <w:r w:rsidR="00116366">
        <w:rPr>
          <w:sz w:val="22"/>
          <w:szCs w:val="22"/>
          <w:lang w:val="en-US"/>
        </w:rPr>
        <w:t xml:space="preserve">(as defined below) </w:t>
      </w:r>
      <w:r w:rsidRPr="000B1DB1">
        <w:rPr>
          <w:sz w:val="22"/>
          <w:szCs w:val="22"/>
        </w:rPr>
        <w:t>shall determine that such indemnification may be made.</w:t>
      </w:r>
      <w:bookmarkEnd w:id="2"/>
    </w:p>
    <w:p w14:paraId="3EE7D8C7" w14:textId="6B98BA3E" w:rsidR="000B7187" w:rsidRDefault="000B7187">
      <w:pPr>
        <w:pStyle w:val="Heading2"/>
        <w:rPr>
          <w:sz w:val="22"/>
          <w:szCs w:val="22"/>
        </w:rPr>
      </w:pPr>
      <w:bookmarkStart w:id="3" w:name="_Ref_ContractCompanion_9kb9Ur024"/>
      <w:r w:rsidRPr="000B1DB1">
        <w:rPr>
          <w:sz w:val="22"/>
          <w:szCs w:val="22"/>
          <w:u w:val="single"/>
        </w:rPr>
        <w:lastRenderedPageBreak/>
        <w:t>Indemnification for Expenses of a Party Who is Wholly or Partly Successful</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062E42" w:rsidRPr="000B1DB1">
        <w:rPr>
          <w:sz w:val="22"/>
          <w:szCs w:val="22"/>
        </w:rPr>
        <w:t>Indemnitee</w:t>
      </w:r>
      <w:r w:rsidR="00062E42" w:rsidRPr="000B1DB1">
        <w:rPr>
          <w:sz w:val="22"/>
          <w:szCs w:val="22"/>
          <w:lang w:val="en-US"/>
        </w:rPr>
        <w:t xml:space="preserve">’s </w:t>
      </w:r>
      <w:r w:rsidRPr="000B1DB1">
        <w:rPr>
          <w:sz w:val="22"/>
          <w:szCs w:val="22"/>
        </w:rPr>
        <w:t>Corporate Status, a party to</w:t>
      </w:r>
      <w:r w:rsidRPr="000B1DB1">
        <w:rPr>
          <w:sz w:val="22"/>
          <w:szCs w:val="22"/>
          <w:lang w:val="en-US"/>
        </w:rPr>
        <w:t xml:space="preserve"> (or participant in)</w:t>
      </w:r>
      <w:r w:rsidRPr="000B1DB1">
        <w:rPr>
          <w:sz w:val="22"/>
          <w:szCs w:val="22"/>
        </w:rPr>
        <w:t xml:space="preserve"> and is successful, on the merits or otherwise, in any Proceeding, </w:t>
      </w:r>
      <w:r w:rsidR="00062E42" w:rsidRPr="000B1DB1">
        <w:rPr>
          <w:sz w:val="22"/>
          <w:szCs w:val="22"/>
        </w:rPr>
        <w:t xml:space="preserve">Indemnitee </w:t>
      </w:r>
      <w:r w:rsidRPr="000B1DB1">
        <w:rPr>
          <w:sz w:val="22"/>
          <w:szCs w:val="22"/>
        </w:rPr>
        <w:t xml:space="preserve">shall be indemnified to the maximum extent permitted by law, as such may be amended from time to time, against all Expenses actually and reasonably incurred by </w:t>
      </w:r>
      <w:r w:rsidR="00062E42" w:rsidRPr="000B1DB1">
        <w:rPr>
          <w:sz w:val="22"/>
          <w:szCs w:val="22"/>
        </w:rPr>
        <w:t>Indemnitee</w:t>
      </w:r>
      <w:r w:rsidRPr="000B1DB1">
        <w:rPr>
          <w:sz w:val="22"/>
          <w:szCs w:val="22"/>
          <w:lang w:val="en-US"/>
        </w:rPr>
        <w:t xml:space="preserve">, </w:t>
      </w:r>
      <w:r w:rsidRPr="000B1DB1">
        <w:rPr>
          <w:sz w:val="22"/>
          <w:szCs w:val="22"/>
        </w:rPr>
        <w:t xml:space="preserve">or on </w:t>
      </w:r>
      <w:r w:rsidR="00062E42" w:rsidRPr="000B1DB1">
        <w:rPr>
          <w:sz w:val="22"/>
          <w:szCs w:val="22"/>
        </w:rPr>
        <w:t>Indemnitee</w:t>
      </w:r>
      <w:r w:rsidR="00062E42" w:rsidRPr="000B1DB1">
        <w:rPr>
          <w:sz w:val="22"/>
          <w:szCs w:val="22"/>
          <w:lang w:val="en-US"/>
        </w:rPr>
        <w:t>’s</w:t>
      </w:r>
      <w:r w:rsidR="00062E42"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therewith.</w:t>
      </w:r>
      <w:r w:rsidR="00016043" w:rsidRPr="000B1DB1">
        <w:rPr>
          <w:sz w:val="22"/>
          <w:szCs w:val="22"/>
        </w:rPr>
        <w:t xml:space="preserve"> </w:t>
      </w:r>
      <w:r w:rsidRPr="000B1DB1">
        <w:rPr>
          <w:sz w:val="22"/>
          <w:szCs w:val="22"/>
        </w:rPr>
        <w:t>If Indemnitee is not wholly successful in such Proceeding but is successful, on the merits or otherwise, as to one</w:t>
      </w:r>
      <w:r w:rsidR="00833B50" w:rsidRPr="000B1DB1">
        <w:rPr>
          <w:sz w:val="22"/>
          <w:szCs w:val="22"/>
          <w:lang w:val="en-US"/>
        </w:rPr>
        <w:t xml:space="preserve"> </w:t>
      </w:r>
      <w:r w:rsidRPr="000B1DB1">
        <w:rPr>
          <w:sz w:val="22"/>
          <w:szCs w:val="22"/>
        </w:rPr>
        <w:t xml:space="preserve">or more but less than all claims, issues or matters in such Proceeding, the Company shall indemnify Indemnitee against all Expenses actually and reasonably incurred by </w:t>
      </w:r>
      <w:r w:rsidR="00384F3D" w:rsidRPr="000B1DB1">
        <w:rPr>
          <w:sz w:val="22"/>
          <w:szCs w:val="22"/>
        </w:rPr>
        <w:t>Indemnitee</w:t>
      </w:r>
      <w:r w:rsidRPr="000B1DB1">
        <w:rPr>
          <w:sz w:val="22"/>
          <w:szCs w:val="22"/>
          <w:lang w:val="en-US"/>
        </w:rPr>
        <w:t xml:space="preserve">, </w:t>
      </w:r>
      <w:r w:rsidRPr="000B1DB1">
        <w:rPr>
          <w:sz w:val="22"/>
          <w:szCs w:val="22"/>
        </w:rPr>
        <w:t xml:space="preserve">or on </w:t>
      </w:r>
      <w:r w:rsidR="00384F3D" w:rsidRPr="000B1DB1">
        <w:rPr>
          <w:sz w:val="22"/>
          <w:szCs w:val="22"/>
        </w:rPr>
        <w:t>Indemnitee</w:t>
      </w:r>
      <w:r w:rsidR="00384F3D" w:rsidRPr="000B1DB1">
        <w:rPr>
          <w:sz w:val="22"/>
          <w:szCs w:val="22"/>
          <w:lang w:val="en-US"/>
        </w:rPr>
        <w:t>’s</w:t>
      </w:r>
      <w:r w:rsidR="00384F3D"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with each successfully resolved claim, issue or matter.</w:t>
      </w:r>
      <w:r w:rsidR="00016043" w:rsidRPr="000B1DB1">
        <w:rPr>
          <w:sz w:val="22"/>
          <w:szCs w:val="22"/>
        </w:rPr>
        <w:t xml:space="preserve"> </w:t>
      </w:r>
      <w:r w:rsidRPr="000B1DB1">
        <w:rPr>
          <w:sz w:val="22"/>
          <w:szCs w:val="22"/>
        </w:rPr>
        <w:t xml:space="preserve">For purposes of this </w:t>
      </w:r>
      <w:r w:rsidR="00384F3D" w:rsidRPr="000B1DB1">
        <w:rPr>
          <w:sz w:val="22"/>
          <w:szCs w:val="22"/>
          <w:lang w:val="en-US"/>
        </w:rPr>
        <w:t>s</w:t>
      </w:r>
      <w:r w:rsidRPr="000B1DB1">
        <w:rPr>
          <w:sz w:val="22"/>
          <w:szCs w:val="22"/>
        </w:rPr>
        <w:t>ection and without limitation, the termination of any claim, issue or matter in such a Proceeding by dismissal, with or without prejudice, shall be deemed to be a successful result as to such claim, issue or matter.</w:t>
      </w:r>
      <w:bookmarkEnd w:id="3"/>
    </w:p>
    <w:p w14:paraId="063C5108" w14:textId="6F007919" w:rsidR="00156ADD" w:rsidRPr="00156ADD" w:rsidRDefault="00156ADD" w:rsidP="00156ADD">
      <w:pPr>
        <w:pStyle w:val="Heading2"/>
        <w:rPr>
          <w:sz w:val="22"/>
          <w:szCs w:val="18"/>
        </w:rPr>
      </w:pPr>
      <w:bookmarkStart w:id="4" w:name="_Ref_ContractCompanion_9kb9Ur013"/>
      <w:r w:rsidRPr="00156ADD">
        <w:rPr>
          <w:sz w:val="22"/>
          <w:szCs w:val="18"/>
          <w:u w:val="single"/>
        </w:rPr>
        <w:t xml:space="preserve">Indemnification of Appointing </w:t>
      </w:r>
      <w:r w:rsidR="00615AEB">
        <w:rPr>
          <w:sz w:val="22"/>
          <w:szCs w:val="18"/>
          <w:u w:val="single"/>
        </w:rPr>
        <w:t>Shareholder</w:t>
      </w:r>
      <w:r w:rsidRPr="00156ADD">
        <w:rPr>
          <w:sz w:val="22"/>
          <w:szCs w:val="18"/>
        </w:rPr>
        <w:t xml:space="preserve">. If (i) Indemnitee is or was affiliated with </w:t>
      </w:r>
      <w:r w:rsidR="006C42E4">
        <w:rPr>
          <w:sz w:val="22"/>
          <w:szCs w:val="18"/>
          <w:lang w:val="en-US"/>
        </w:rPr>
        <w:t xml:space="preserve">Appointing </w:t>
      </w:r>
      <w:r w:rsidR="00615AEB">
        <w:rPr>
          <w:sz w:val="22"/>
          <w:szCs w:val="18"/>
          <w:lang w:val="en-US"/>
        </w:rPr>
        <w:t>Shareholder</w:t>
      </w:r>
      <w:r w:rsidRPr="00156ADD">
        <w:rPr>
          <w:sz w:val="22"/>
          <w:szCs w:val="18"/>
        </w:rPr>
        <w:t xml:space="preserve">, and (ii) Appointing </w:t>
      </w:r>
      <w:r w:rsidR="00615AEB">
        <w:rPr>
          <w:sz w:val="22"/>
          <w:szCs w:val="18"/>
        </w:rPr>
        <w:t>Shareholder</w:t>
      </w:r>
      <w:r w:rsidRPr="00156ADD">
        <w:rPr>
          <w:sz w:val="22"/>
          <w:szCs w:val="18"/>
        </w:rPr>
        <w:t xml:space="preserve"> is, or is threatened to be made, a party to or a participant in any Proceeding, and (iii) Appointing </w:t>
      </w:r>
      <w:r w:rsidR="00615AEB">
        <w:rPr>
          <w:sz w:val="22"/>
          <w:szCs w:val="18"/>
        </w:rPr>
        <w:t>Shareholder</w:t>
      </w:r>
      <w:r w:rsidRPr="00156ADD">
        <w:rPr>
          <w:sz w:val="22"/>
          <w:szCs w:val="18"/>
        </w:rPr>
        <w:t xml:space="preserve">’s involvement in the Proceeding (A) arises primarily out of, or relates to, any action taken by the Company that was approved by the Company’s Board, and (B) arises out of facts or circumstances that are the same or substantially similar to the facts and circumstances that form the basis of claims that have been, could have been or could be brought against Indemnitee in a Proceeding, regardless of whether the legal basis of the claims against Indemnitee and Appointing </w:t>
      </w:r>
      <w:r w:rsidR="00615AEB">
        <w:rPr>
          <w:sz w:val="22"/>
          <w:szCs w:val="18"/>
        </w:rPr>
        <w:t>Shareholder</w:t>
      </w:r>
      <w:r w:rsidRPr="00156ADD">
        <w:rPr>
          <w:sz w:val="22"/>
          <w:szCs w:val="18"/>
        </w:rPr>
        <w:t xml:space="preserve"> are the same or similar, then Appointing </w:t>
      </w:r>
      <w:r w:rsidR="00615AEB">
        <w:rPr>
          <w:sz w:val="22"/>
          <w:szCs w:val="18"/>
        </w:rPr>
        <w:t>Shareholder</w:t>
      </w:r>
      <w:r w:rsidRPr="00156ADD">
        <w:rPr>
          <w:sz w:val="22"/>
          <w:szCs w:val="18"/>
        </w:rPr>
        <w:t xml:space="preserve"> shall be entitled to all rights and remedies, including with respect to indemnification and advancement, provided to Indemnitee under this Agreement as if Appointing </w:t>
      </w:r>
      <w:r w:rsidR="00615AEB">
        <w:rPr>
          <w:sz w:val="22"/>
          <w:szCs w:val="18"/>
        </w:rPr>
        <w:t>Shareholder</w:t>
      </w:r>
      <w:r w:rsidRPr="00156ADD">
        <w:rPr>
          <w:sz w:val="22"/>
          <w:szCs w:val="18"/>
        </w:rPr>
        <w:t xml:space="preserve"> were Indemnitee. The rights provided to Appointing </w:t>
      </w:r>
      <w:r w:rsidR="00615AEB">
        <w:rPr>
          <w:sz w:val="22"/>
          <w:szCs w:val="18"/>
        </w:rPr>
        <w:t>Shareholder</w:t>
      </w:r>
      <w:r w:rsidRPr="00156ADD">
        <w:rPr>
          <w:sz w:val="22"/>
          <w:szCs w:val="18"/>
        </w:rPr>
        <w:t xml:space="preserve"> under this </w:t>
      </w:r>
      <w:r w:rsidRPr="00156ADD">
        <w:rPr>
          <w:sz w:val="22"/>
          <w:szCs w:val="18"/>
          <w:u w:val="single"/>
        </w:rPr>
        <w:t xml:space="preserve">Section </w:t>
      </w:r>
      <w:r w:rsidRPr="00156ADD">
        <w:rPr>
          <w:sz w:val="22"/>
          <w:szCs w:val="18"/>
          <w:u w:val="single"/>
        </w:rPr>
        <w:fldChar w:fldCharType="begin"/>
      </w:r>
      <w:r w:rsidRPr="00156ADD">
        <w:rPr>
          <w:sz w:val="22"/>
          <w:szCs w:val="18"/>
          <w:u w:val="single"/>
        </w:rPr>
        <w:instrText xml:space="preserve"> REF _Ref_ContractCompanion_9kb9Ur013 \w \h \t \* MERGEFORMAT </w:instrText>
      </w:r>
      <w:r w:rsidRPr="00156ADD">
        <w:rPr>
          <w:sz w:val="22"/>
          <w:szCs w:val="18"/>
          <w:u w:val="single"/>
        </w:rPr>
      </w:r>
      <w:r w:rsidRPr="00156ADD">
        <w:rPr>
          <w:sz w:val="22"/>
          <w:szCs w:val="18"/>
          <w:u w:val="single"/>
        </w:rPr>
        <w:fldChar w:fldCharType="separate"/>
      </w:r>
      <w:r w:rsidR="00116366">
        <w:rPr>
          <w:sz w:val="22"/>
          <w:szCs w:val="18"/>
          <w:u w:val="single"/>
        </w:rPr>
        <w:t>1(d)</w:t>
      </w:r>
      <w:r w:rsidRPr="00156ADD">
        <w:rPr>
          <w:sz w:val="22"/>
          <w:szCs w:val="18"/>
          <w:u w:val="single"/>
        </w:rPr>
        <w:fldChar w:fldCharType="end"/>
      </w:r>
      <w:r w:rsidRPr="00156ADD">
        <w:rPr>
          <w:sz w:val="22"/>
          <w:szCs w:val="18"/>
        </w:rPr>
        <w:t xml:space="preserve"> shall </w:t>
      </w:r>
      <w:r w:rsidR="00EB141E">
        <w:rPr>
          <w:sz w:val="22"/>
          <w:szCs w:val="18"/>
          <w:lang w:val="en-US"/>
        </w:rPr>
        <w:t xml:space="preserve">(i) </w:t>
      </w:r>
      <w:r w:rsidRPr="00156ADD">
        <w:rPr>
          <w:sz w:val="22"/>
          <w:szCs w:val="18"/>
        </w:rPr>
        <w:t xml:space="preserve">be suspended during any period during which Appointing </w:t>
      </w:r>
      <w:r w:rsidR="00615AEB">
        <w:rPr>
          <w:sz w:val="22"/>
          <w:szCs w:val="18"/>
        </w:rPr>
        <w:t>Shareholder</w:t>
      </w:r>
      <w:r w:rsidRPr="00156ADD">
        <w:rPr>
          <w:sz w:val="22"/>
          <w:szCs w:val="18"/>
        </w:rPr>
        <w:t xml:space="preserve"> does not have a representative on the Company’s Board, and </w:t>
      </w:r>
      <w:r w:rsidR="009773B0">
        <w:rPr>
          <w:sz w:val="22"/>
          <w:szCs w:val="18"/>
          <w:lang w:val="en-US"/>
        </w:rPr>
        <w:t xml:space="preserve">(ii) </w:t>
      </w:r>
      <w:r w:rsidRPr="00156ADD">
        <w:rPr>
          <w:sz w:val="22"/>
          <w:szCs w:val="18"/>
        </w:rPr>
        <w:t>terminate</w:t>
      </w:r>
      <w:r w:rsidRPr="00156ADD">
        <w:rPr>
          <w:sz w:val="22"/>
          <w:szCs w:val="18"/>
          <w:lang w:val="en-US"/>
        </w:rPr>
        <w:t xml:space="preserve"> on </w:t>
      </w:r>
      <w:r w:rsidRPr="00156ADD">
        <w:rPr>
          <w:sz w:val="22"/>
          <w:szCs w:val="18"/>
        </w:rPr>
        <w:t xml:space="preserve">an initial public offering of the Company’s Common Stock; </w:t>
      </w:r>
      <w:r w:rsidRPr="00156ADD">
        <w:rPr>
          <w:sz w:val="22"/>
          <w:szCs w:val="18"/>
          <w:u w:val="single"/>
        </w:rPr>
        <w:t>provided</w:t>
      </w:r>
      <w:r w:rsidRPr="00156ADD">
        <w:rPr>
          <w:sz w:val="22"/>
          <w:szCs w:val="18"/>
        </w:rPr>
        <w:t xml:space="preserve">, </w:t>
      </w:r>
      <w:r w:rsidRPr="00156ADD">
        <w:rPr>
          <w:sz w:val="22"/>
          <w:szCs w:val="18"/>
          <w:u w:val="single"/>
        </w:rPr>
        <w:t>however</w:t>
      </w:r>
      <w:r w:rsidRPr="00156ADD">
        <w:rPr>
          <w:sz w:val="22"/>
          <w:szCs w:val="18"/>
        </w:rPr>
        <w:t xml:space="preserve">, that in the event of any such suspension or termination, Appointing </w:t>
      </w:r>
      <w:r w:rsidR="00615AEB">
        <w:rPr>
          <w:sz w:val="22"/>
          <w:szCs w:val="18"/>
        </w:rPr>
        <w:t>Shareholder</w:t>
      </w:r>
      <w:r w:rsidRPr="00156ADD">
        <w:rPr>
          <w:sz w:val="22"/>
          <w:szCs w:val="18"/>
        </w:rPr>
        <w:t xml:space="preserve">’s rights to indemnification and advancement of expenses will not be suspended or terminated with respect to any Proceeding based in whole or in part on facts and circumstances occurring at any time prior to such suspension or termination regardless of whether the Proceeding arises before or after such suspension or termination. The Company and Indemnitee intend and agree that Appointing </w:t>
      </w:r>
      <w:r w:rsidR="00615AEB">
        <w:rPr>
          <w:sz w:val="22"/>
          <w:szCs w:val="18"/>
        </w:rPr>
        <w:t>Shareholder</w:t>
      </w:r>
      <w:r w:rsidRPr="00156ADD">
        <w:rPr>
          <w:sz w:val="22"/>
          <w:szCs w:val="18"/>
        </w:rPr>
        <w:t xml:space="preserve"> is an express third party beneficiary of the terms of this </w:t>
      </w:r>
      <w:r w:rsidRPr="00156ADD">
        <w:rPr>
          <w:sz w:val="22"/>
          <w:szCs w:val="18"/>
          <w:u w:val="single"/>
        </w:rPr>
        <w:t xml:space="preserve">Section </w:t>
      </w:r>
      <w:r w:rsidRPr="00156ADD">
        <w:rPr>
          <w:sz w:val="22"/>
          <w:szCs w:val="18"/>
          <w:u w:val="single"/>
        </w:rPr>
        <w:fldChar w:fldCharType="begin"/>
      </w:r>
      <w:r w:rsidRPr="00156ADD">
        <w:rPr>
          <w:sz w:val="22"/>
          <w:szCs w:val="18"/>
          <w:u w:val="single"/>
        </w:rPr>
        <w:instrText xml:space="preserve"> REF _Ref_ContractCompanion_9kb9Ur013 \w \h \t \* MERGEFORMAT </w:instrText>
      </w:r>
      <w:r w:rsidRPr="00156ADD">
        <w:rPr>
          <w:sz w:val="22"/>
          <w:szCs w:val="18"/>
          <w:u w:val="single"/>
        </w:rPr>
      </w:r>
      <w:r w:rsidRPr="00156ADD">
        <w:rPr>
          <w:sz w:val="22"/>
          <w:szCs w:val="18"/>
          <w:u w:val="single"/>
        </w:rPr>
        <w:fldChar w:fldCharType="separate"/>
      </w:r>
      <w:r w:rsidR="00116366">
        <w:rPr>
          <w:sz w:val="22"/>
          <w:szCs w:val="18"/>
          <w:u w:val="single"/>
        </w:rPr>
        <w:t>1(d)</w:t>
      </w:r>
      <w:r w:rsidRPr="00156ADD">
        <w:rPr>
          <w:sz w:val="22"/>
          <w:szCs w:val="18"/>
          <w:u w:val="single"/>
        </w:rPr>
        <w:fldChar w:fldCharType="end"/>
      </w:r>
      <w:r w:rsidRPr="00156ADD">
        <w:rPr>
          <w:sz w:val="22"/>
          <w:szCs w:val="18"/>
        </w:rPr>
        <w:t>.</w:t>
      </w:r>
      <w:bookmarkEnd w:id="4"/>
    </w:p>
    <w:p w14:paraId="1700F4E9" w14:textId="5A2808CC" w:rsidR="000B7187" w:rsidRPr="000B1DB1" w:rsidRDefault="000B7187" w:rsidP="00B86359">
      <w:pPr>
        <w:pStyle w:val="Heading2"/>
        <w:rPr>
          <w:sz w:val="22"/>
          <w:szCs w:val="22"/>
        </w:rPr>
      </w:pPr>
      <w:bookmarkStart w:id="5" w:name="_Ref_ContractCompanion_9kb9Ur068"/>
      <w:r w:rsidRPr="000B1DB1">
        <w:rPr>
          <w:sz w:val="22"/>
          <w:szCs w:val="22"/>
          <w:u w:val="single"/>
        </w:rPr>
        <w:t>Partial Indemnification</w:t>
      </w:r>
      <w:r w:rsidRPr="000B1DB1">
        <w:rPr>
          <w:sz w:val="22"/>
          <w:szCs w:val="22"/>
        </w:rPr>
        <w:t>.</w:t>
      </w:r>
      <w:r w:rsidR="00016043" w:rsidRPr="000B1DB1">
        <w:rPr>
          <w:sz w:val="22"/>
          <w:szCs w:val="22"/>
        </w:rPr>
        <w:t xml:space="preserve"> </w:t>
      </w:r>
      <w:r w:rsidRPr="000B1DB1">
        <w:rPr>
          <w:sz w:val="22"/>
          <w:szCs w:val="22"/>
        </w:rPr>
        <w:t>If Indemnitee is entitled under any provision of this Agreement to indemnification by the Company for some or a portion of Expenses, but not, however, for the total amount thereof, the Company shall nevertheless indemnify Indemnitee for the portion thereof to which Indemnitee is entitled.</w:t>
      </w:r>
      <w:bookmarkEnd w:id="5"/>
    </w:p>
    <w:p w14:paraId="1AC05FCB" w14:textId="2AEFA33E" w:rsidR="000B7187" w:rsidRPr="000B1DB1" w:rsidRDefault="000B7187">
      <w:pPr>
        <w:pStyle w:val="Heading1"/>
        <w:rPr>
          <w:sz w:val="22"/>
          <w:szCs w:val="22"/>
        </w:rPr>
      </w:pPr>
      <w:bookmarkStart w:id="6" w:name="_Ref_ContractCompanion_9kb9Ur015"/>
      <w:r w:rsidRPr="000B1DB1">
        <w:rPr>
          <w:sz w:val="22"/>
          <w:szCs w:val="22"/>
          <w:u w:val="single"/>
        </w:rPr>
        <w:t>Additional Indemnity</w:t>
      </w:r>
      <w:r w:rsidRPr="000B1DB1">
        <w:rPr>
          <w:sz w:val="22"/>
          <w:szCs w:val="22"/>
        </w:rPr>
        <w:t>.</w:t>
      </w:r>
      <w:r w:rsidR="00016043" w:rsidRPr="000B1DB1">
        <w:rPr>
          <w:sz w:val="22"/>
          <w:szCs w:val="22"/>
        </w:rPr>
        <w:t xml:space="preserve"> </w:t>
      </w:r>
      <w:r w:rsidRPr="000B1DB1">
        <w:rPr>
          <w:sz w:val="22"/>
          <w:szCs w:val="22"/>
        </w:rPr>
        <w:t xml:space="preserve">In addition to, and without regard to any limitations on, the indemnification provided for in </w:t>
      </w:r>
      <w:r w:rsidRPr="000B1DB1">
        <w:rPr>
          <w:sz w:val="22"/>
          <w:szCs w:val="22"/>
          <w:u w:val="single"/>
        </w:rPr>
        <w:t>Section 1</w:t>
      </w:r>
      <w:r w:rsidRPr="000B1DB1">
        <w:rPr>
          <w:sz w:val="22"/>
          <w:szCs w:val="22"/>
        </w:rPr>
        <w:t xml:space="preserve"> of this Agreement, the Company shall and hereby does indemnify and hold harmless Indemnitee against all Expenses, judgments, penalties, fines and amounts paid in settlement actually and reasonably incurred by </w:t>
      </w:r>
      <w:r w:rsidR="00FA7B46" w:rsidRPr="000B1DB1">
        <w:rPr>
          <w:sz w:val="22"/>
          <w:szCs w:val="22"/>
        </w:rPr>
        <w:t>Indemnitee</w:t>
      </w:r>
      <w:r w:rsidRPr="000B1DB1">
        <w:rPr>
          <w:sz w:val="22"/>
          <w:szCs w:val="22"/>
          <w:lang w:val="en-US"/>
        </w:rPr>
        <w:t>,</w:t>
      </w:r>
      <w:r w:rsidRPr="000B1DB1">
        <w:rPr>
          <w:sz w:val="22"/>
          <w:szCs w:val="22"/>
        </w:rPr>
        <w:t xml:space="preserve"> 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if, by reason of </w:t>
      </w:r>
      <w:r w:rsidR="00FA7B46" w:rsidRPr="000B1DB1">
        <w:rPr>
          <w:sz w:val="22"/>
          <w:szCs w:val="22"/>
        </w:rPr>
        <w:t>Indemnitee</w:t>
      </w:r>
      <w:r w:rsidR="00FA7B46" w:rsidRPr="000B1DB1">
        <w:rPr>
          <w:sz w:val="22"/>
          <w:szCs w:val="22"/>
          <w:lang w:val="en-US"/>
        </w:rPr>
        <w:t xml:space="preserve">’s </w:t>
      </w:r>
      <w:r w:rsidRPr="000B1DB1">
        <w:rPr>
          <w:sz w:val="22"/>
          <w:szCs w:val="22"/>
        </w:rPr>
        <w:t xml:space="preserve">Corporate Status, </w:t>
      </w:r>
      <w:r w:rsidR="00FA7B46" w:rsidRPr="000B1DB1">
        <w:rPr>
          <w:sz w:val="22"/>
          <w:szCs w:val="22"/>
        </w:rPr>
        <w:t xml:space="preserve">Indemnitee </w:t>
      </w:r>
      <w:r w:rsidRPr="000B1DB1">
        <w:rPr>
          <w:sz w:val="22"/>
          <w:szCs w:val="22"/>
        </w:rPr>
        <w:t>is, or is threatened to be made, a party to or participant in any Proceeding (including a Proceeding by or in the right of the Company), including, without limitation, all liability arising out of the negligence or active or passive wrongdoing of Indemnitee.</w:t>
      </w:r>
      <w:r w:rsidR="00016043" w:rsidRPr="000B1DB1">
        <w:rPr>
          <w:sz w:val="22"/>
          <w:szCs w:val="22"/>
        </w:rPr>
        <w:t xml:space="preserve"> </w:t>
      </w:r>
      <w:r w:rsidRPr="000B1DB1">
        <w:rPr>
          <w:sz w:val="22"/>
          <w:szCs w:val="22"/>
        </w:rPr>
        <w:t>The only limitation that shall exist upon the Company</w:t>
      </w:r>
      <w:r w:rsidR="001F266F" w:rsidRPr="000B1DB1">
        <w:rPr>
          <w:sz w:val="22"/>
          <w:szCs w:val="22"/>
        </w:rPr>
        <w:t>’</w:t>
      </w:r>
      <w:r w:rsidRPr="000B1DB1">
        <w:rPr>
          <w:sz w:val="22"/>
          <w:szCs w:val="22"/>
        </w:rPr>
        <w:t xml:space="preserve">s obligations pursuant to this Agreement shall be that the Company shall not be obligated to make any payment to Indemnitee that is finally determined (under the procedures, and subject to the presumptions, set forth in </w:t>
      </w:r>
      <w:r w:rsidRPr="000B1DB1">
        <w:rPr>
          <w:sz w:val="22"/>
          <w:szCs w:val="22"/>
          <w:u w:val="single"/>
        </w:rPr>
        <w:t xml:space="preserve">Sections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to be unlawful.</w:t>
      </w:r>
      <w:bookmarkEnd w:id="6"/>
    </w:p>
    <w:p w14:paraId="7086EA6F" w14:textId="77777777" w:rsidR="000B7187" w:rsidRPr="000B1DB1" w:rsidRDefault="000B7187">
      <w:pPr>
        <w:pStyle w:val="Heading1"/>
        <w:keepNext/>
        <w:rPr>
          <w:sz w:val="22"/>
          <w:szCs w:val="22"/>
        </w:rPr>
      </w:pPr>
      <w:r w:rsidRPr="000B1DB1">
        <w:rPr>
          <w:sz w:val="22"/>
          <w:szCs w:val="22"/>
          <w:u w:val="single"/>
        </w:rPr>
        <w:lastRenderedPageBreak/>
        <w:t>Contribution</w:t>
      </w:r>
      <w:r w:rsidRPr="000B1DB1">
        <w:rPr>
          <w:sz w:val="22"/>
          <w:szCs w:val="22"/>
        </w:rPr>
        <w:t>.</w:t>
      </w:r>
    </w:p>
    <w:p w14:paraId="6638F9DC" w14:textId="68BAAFB8" w:rsidR="000B7187" w:rsidRPr="000B1DB1" w:rsidRDefault="000B7187">
      <w:pPr>
        <w:pStyle w:val="Heading2"/>
        <w:rPr>
          <w:sz w:val="22"/>
          <w:szCs w:val="22"/>
        </w:rPr>
      </w:pPr>
      <w:bookmarkStart w:id="7" w:name="_Ref_ContractCompanion_9kb9Ur035"/>
      <w:r w:rsidRPr="000B1DB1">
        <w:rPr>
          <w:sz w:val="22"/>
          <w:szCs w:val="22"/>
        </w:rPr>
        <w:t xml:space="preserve">Whether or not the indemnification provided in </w:t>
      </w:r>
      <w:r w:rsidRPr="000B1DB1">
        <w:rPr>
          <w:sz w:val="22"/>
          <w:szCs w:val="22"/>
          <w:u w:val="single"/>
        </w:rPr>
        <w:t>Sections 1</w:t>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_Ref_ContractCompanion_9kb9Ur015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2</w:t>
      </w:r>
      <w:r w:rsidR="00F40FEE" w:rsidRPr="000B1DB1">
        <w:rPr>
          <w:sz w:val="22"/>
          <w:szCs w:val="22"/>
          <w:u w:val="single"/>
        </w:rPr>
        <w:fldChar w:fldCharType="end"/>
      </w:r>
      <w:r w:rsidRPr="000B1DB1">
        <w:rPr>
          <w:sz w:val="22"/>
          <w:szCs w:val="22"/>
        </w:rPr>
        <w:t xml:space="preserve"> hereof is available, in respect of any threatened, pending or completed action, suit or proceeding in which the Company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w:t>
      </w:r>
      <w:r w:rsidR="00016043" w:rsidRPr="000B1DB1">
        <w:rPr>
          <w:sz w:val="22"/>
          <w:szCs w:val="22"/>
        </w:rPr>
        <w:t xml:space="preserve"> </w:t>
      </w:r>
      <w:r w:rsidRPr="000B1DB1">
        <w:rPr>
          <w:sz w:val="22"/>
          <w:szCs w:val="22"/>
        </w:rPr>
        <w:t>The Company shall not enter into any settlement of any action, suit or proceeding in which the Company is jointly liable with Indemnitee (or would be if joined in such action, suit or proceeding) unless such settlement provides for a full and final release of all claims asserted against Indemnitee.</w:t>
      </w:r>
      <w:bookmarkEnd w:id="7"/>
    </w:p>
    <w:p w14:paraId="63179BFC" w14:textId="5667EBEC" w:rsidR="000B7187" w:rsidRPr="000B1DB1" w:rsidRDefault="000B7187">
      <w:pPr>
        <w:pStyle w:val="Heading2"/>
        <w:rPr>
          <w:sz w:val="22"/>
          <w:szCs w:val="22"/>
        </w:rPr>
      </w:pPr>
      <w:bookmarkStart w:id="8" w:name="_Ref_ContractCompanion_9kb9Ur037"/>
      <w:r w:rsidRPr="000B1DB1">
        <w:rPr>
          <w:sz w:val="22"/>
          <w:szCs w:val="22"/>
        </w:rPr>
        <w:t xml:space="preserve">Without diminishing or impairing the obligations of the Company set forth in the preceding subparagraph, if, for any reason, Indemnitee shall elect or be required to pay all or any portion of any judgment or settlement in any threatened, pending or completed action, suit or proceeding in which the Company is jointly liable with Indemnitee (or would be if joined in such action, suit or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action, suit or proceeding), on the one hand, and Indemnitee, on the other hand, from the transaction or events from which such action, suit or proceeding arose;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that the proportion determined on the basis of relative benefit may, to the extent necessary to conform to law, be further adjusted by reference to the relative fault of the Company and all officers, directors or employees of the Company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w:t>
      </w:r>
      <w:r w:rsidR="00016043" w:rsidRPr="000B1DB1">
        <w:rPr>
          <w:sz w:val="22"/>
          <w:szCs w:val="22"/>
        </w:rPr>
        <w:t xml:space="preserve"> </w:t>
      </w:r>
      <w:r w:rsidRPr="000B1DB1">
        <w:rPr>
          <w:sz w:val="22"/>
          <w:szCs w:val="22"/>
        </w:rPr>
        <w:t>The relative fault of the Company and all officers, directors or employees of the Company, other than Indemnitee, who are jointly liable with Indemnitee (or would be if joined in such action, suit or proceeding), 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 passive.</w:t>
      </w:r>
      <w:bookmarkEnd w:id="8"/>
    </w:p>
    <w:p w14:paraId="62D24075" w14:textId="77777777" w:rsidR="000B7187" w:rsidRPr="000B1DB1" w:rsidRDefault="000B7187">
      <w:pPr>
        <w:pStyle w:val="Heading2"/>
        <w:rPr>
          <w:sz w:val="22"/>
          <w:szCs w:val="22"/>
        </w:rPr>
      </w:pPr>
      <w:bookmarkStart w:id="9" w:name="_Ref_ContractCompanion_9kb9Ur039"/>
      <w:r w:rsidRPr="000B1DB1">
        <w:rPr>
          <w:sz w:val="22"/>
          <w:szCs w:val="22"/>
        </w:rPr>
        <w:t>The Company hereby agrees to fully indemnify and hold Indemnitee harmless from any claims of contribution which may be brought by officers, directors, or employees of the Company, other than Indemnitee, who may be jointly liable with Indemnitee.</w:t>
      </w:r>
      <w:bookmarkEnd w:id="9"/>
    </w:p>
    <w:p w14:paraId="0C7068B1" w14:textId="77777777" w:rsidR="000B7187" w:rsidRPr="000B1DB1" w:rsidRDefault="000B7187">
      <w:pPr>
        <w:pStyle w:val="Heading2"/>
        <w:rPr>
          <w:sz w:val="22"/>
          <w:szCs w:val="22"/>
        </w:rPr>
      </w:pPr>
      <w:bookmarkStart w:id="10" w:name="_Ref_ContractCompanion_9kb9Ur03B"/>
      <w:r w:rsidRPr="000B1DB1">
        <w:rPr>
          <w:sz w:val="22"/>
          <w:szCs w:val="22"/>
        </w:rPr>
        <w:t>To the fullest extent permissible under applicable law, if the indemnification provided for in this Agreement is unavailable to Indemnitee for any reason whatsoever, the Company,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(i) the relative benefits received by the Company and Indemnitee as a result of the event(s) and/or transaction(s) giving cause to such Proceeding and/or (ii) the relative fault of the Company (and its directors, officers, employees and agents) and Indemnitee in connection with such event(s) and/or transaction(s).</w:t>
      </w:r>
      <w:bookmarkEnd w:id="10"/>
    </w:p>
    <w:p w14:paraId="21FB9736" w14:textId="5E758128" w:rsidR="000B7187" w:rsidRPr="000B1DB1" w:rsidRDefault="000B7187">
      <w:pPr>
        <w:pStyle w:val="Heading1"/>
        <w:rPr>
          <w:sz w:val="22"/>
          <w:szCs w:val="22"/>
        </w:rPr>
      </w:pPr>
      <w:bookmarkStart w:id="11" w:name="_Ref_ContractCompanion_9kb9Ur03D"/>
      <w:r w:rsidRPr="000B1DB1">
        <w:rPr>
          <w:sz w:val="22"/>
          <w:szCs w:val="22"/>
          <w:u w:val="single"/>
        </w:rPr>
        <w:t>Indemnification for Expenses of a Witness</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 xml:space="preserve">Corporate Status, a witness, or is </w:t>
      </w:r>
      <w:r w:rsidRPr="000B1DB1">
        <w:rPr>
          <w:sz w:val="22"/>
          <w:szCs w:val="22"/>
        </w:rPr>
        <w:lastRenderedPageBreak/>
        <w:t xml:space="preserve">made (or asked) to respond to discovery requests, in any Proceeding to which Indemnitee is not a party, </w:t>
      </w:r>
      <w:r w:rsidR="00FA7B46" w:rsidRPr="000B1DB1">
        <w:rPr>
          <w:sz w:val="22"/>
          <w:szCs w:val="22"/>
        </w:rPr>
        <w:t xml:space="preserve">Indemnitee </w:t>
      </w:r>
      <w:r w:rsidRPr="000B1DB1">
        <w:rPr>
          <w:sz w:val="22"/>
          <w:szCs w:val="22"/>
        </w:rPr>
        <w:t xml:space="preserve">shall be indemnified against all Expenses actually and reasonably incurred by </w:t>
      </w:r>
      <w:r w:rsidR="00FA7B46" w:rsidRPr="000B1DB1">
        <w:rPr>
          <w:sz w:val="22"/>
          <w:szCs w:val="22"/>
        </w:rPr>
        <w:t>Indemnitee</w:t>
      </w:r>
      <w:r w:rsidRPr="000B1DB1">
        <w:rPr>
          <w:sz w:val="22"/>
          <w:szCs w:val="22"/>
          <w:lang w:val="en-US"/>
        </w:rPr>
        <w:t xml:space="preserve">, </w:t>
      </w:r>
      <w:r w:rsidRPr="000B1DB1">
        <w:rPr>
          <w:sz w:val="22"/>
          <w:szCs w:val="22"/>
        </w:rPr>
        <w:t xml:space="preserve">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in connection therewith.</w:t>
      </w:r>
      <w:bookmarkEnd w:id="11"/>
    </w:p>
    <w:p w14:paraId="2070D99D" w14:textId="7DB83662" w:rsidR="000B7187" w:rsidRPr="000B1DB1" w:rsidRDefault="000B7187">
      <w:pPr>
        <w:pStyle w:val="Heading1"/>
        <w:rPr>
          <w:sz w:val="22"/>
          <w:szCs w:val="22"/>
        </w:rPr>
      </w:pPr>
      <w:bookmarkStart w:id="12" w:name="_Ref_ContractCompanion_9kb9Ur046"/>
      <w:r w:rsidRPr="000B1DB1">
        <w:rPr>
          <w:sz w:val="22"/>
          <w:szCs w:val="22"/>
          <w:u w:val="single"/>
        </w:rPr>
        <w:t>Advancement of Expenses</w:t>
      </w:r>
      <w:r w:rsidRPr="000B1DB1">
        <w:rPr>
          <w:sz w:val="22"/>
          <w:szCs w:val="22"/>
        </w:rPr>
        <w:t>.</w:t>
      </w:r>
      <w:r w:rsidR="00016043" w:rsidRPr="000B1DB1">
        <w:rPr>
          <w:sz w:val="22"/>
          <w:szCs w:val="22"/>
        </w:rPr>
        <w:t xml:space="preserve"> </w:t>
      </w:r>
      <w:r w:rsidRPr="000B1DB1">
        <w:rPr>
          <w:sz w:val="22"/>
          <w:szCs w:val="22"/>
        </w:rPr>
        <w:t>Notwithstanding any other provision of this Agreement, the Company shall advance all Expenses incurred by or on behalf of Indemnitee in connection with any Proceeding by reason of Indemnitee</w:t>
      </w:r>
      <w:r w:rsidR="001F266F" w:rsidRPr="000B1DB1">
        <w:rPr>
          <w:sz w:val="22"/>
          <w:szCs w:val="22"/>
        </w:rPr>
        <w:t>’</w:t>
      </w:r>
      <w:r w:rsidRPr="000B1DB1">
        <w:rPr>
          <w:sz w:val="22"/>
          <w:szCs w:val="22"/>
        </w:rPr>
        <w:t>s Corporate Status within thirty (30) days after the receipt by the Company of a statement or statements from Indemnitee requesting such advance or advances from time to time, whether prior to or after final disposition of such Proceeding.</w:t>
      </w:r>
      <w:r w:rsidR="00016043" w:rsidRPr="000B1DB1">
        <w:rPr>
          <w:sz w:val="22"/>
          <w:szCs w:val="22"/>
        </w:rPr>
        <w:t xml:space="preserve"> </w:t>
      </w:r>
      <w:r w:rsidRPr="000B1DB1">
        <w:rPr>
          <w:sz w:val="22"/>
          <w:szCs w:val="22"/>
        </w:rPr>
        <w:t>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w:t>
      </w:r>
      <w:r w:rsidR="00016043" w:rsidRPr="000B1DB1">
        <w:rPr>
          <w:sz w:val="22"/>
          <w:szCs w:val="22"/>
        </w:rPr>
        <w:t xml:space="preserve"> </w:t>
      </w:r>
      <w:r w:rsidRPr="000B1DB1">
        <w:rPr>
          <w:sz w:val="22"/>
          <w:szCs w:val="22"/>
        </w:rPr>
        <w:t xml:space="preserve">Any advances and undertakings to repay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be unsecured and interest free.</w:t>
      </w:r>
      <w:r w:rsidR="00016043" w:rsidRPr="000B1DB1">
        <w:rPr>
          <w:sz w:val="22"/>
          <w:szCs w:val="22"/>
        </w:rPr>
        <w:t xml:space="preserve"> </w:t>
      </w:r>
      <w:r w:rsidRPr="000B1DB1">
        <w:rPr>
          <w:sz w:val="22"/>
          <w:szCs w:val="22"/>
        </w:rPr>
        <w:t xml:space="preserve">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not apply to any claim made by Indemnitee for which indemnity is excluded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_Ref_ContractCompanion_9kb9Ur02A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9</w:t>
      </w:r>
      <w:r w:rsidR="00F40FEE" w:rsidRPr="000B1DB1">
        <w:rPr>
          <w:sz w:val="22"/>
          <w:szCs w:val="22"/>
          <w:u w:val="single"/>
        </w:rPr>
        <w:fldChar w:fldCharType="end"/>
      </w:r>
      <w:r w:rsidRPr="000B1DB1">
        <w:rPr>
          <w:sz w:val="22"/>
          <w:szCs w:val="22"/>
          <w:lang w:val="en-US"/>
        </w:rPr>
        <w:t>.</w:t>
      </w:r>
      <w:bookmarkEnd w:id="12"/>
    </w:p>
    <w:p w14:paraId="55658CF5" w14:textId="3CC1EB6F" w:rsidR="000B7187" w:rsidRPr="000B1DB1" w:rsidRDefault="000B7187">
      <w:pPr>
        <w:pStyle w:val="Heading1"/>
        <w:rPr>
          <w:sz w:val="22"/>
          <w:szCs w:val="22"/>
        </w:rPr>
      </w:pPr>
      <w:bookmarkStart w:id="13" w:name="_Ref_ContractCompanion_9kb9Ur026"/>
      <w:r w:rsidRPr="000B1DB1">
        <w:rPr>
          <w:sz w:val="22"/>
          <w:szCs w:val="22"/>
          <w:u w:val="single"/>
        </w:rPr>
        <w:t>Procedures and Presumptions for Determination of Entitlement to Indemnification</w:t>
      </w:r>
      <w:r w:rsidRPr="000B1DB1">
        <w:rPr>
          <w:sz w:val="22"/>
          <w:szCs w:val="22"/>
        </w:rPr>
        <w:t>.</w:t>
      </w:r>
      <w:r w:rsidR="00016043" w:rsidRPr="000B1DB1">
        <w:rPr>
          <w:sz w:val="22"/>
          <w:szCs w:val="22"/>
        </w:rPr>
        <w:t xml:space="preserve"> </w:t>
      </w:r>
      <w:r w:rsidRPr="000B1DB1">
        <w:rPr>
          <w:sz w:val="22"/>
          <w:szCs w:val="22"/>
        </w:rPr>
        <w:t xml:space="preserve">It is the intent of this Agreement to secure for Indemnitee rights of indemnity that are as favorable as may be permitted under the </w:t>
      </w:r>
      <w:r w:rsidR="00B824FD">
        <w:rPr>
          <w:sz w:val="22"/>
          <w:szCs w:val="22"/>
        </w:rPr>
        <w:t xml:space="preserve">FBCA </w:t>
      </w:r>
      <w:r w:rsidRPr="000B1DB1">
        <w:rPr>
          <w:sz w:val="22"/>
          <w:szCs w:val="22"/>
        </w:rPr>
        <w:t xml:space="preserve">and public policy of the State of </w:t>
      </w:r>
      <w:r w:rsidR="00B824FD">
        <w:rPr>
          <w:sz w:val="22"/>
          <w:szCs w:val="22"/>
        </w:rPr>
        <w:t>Florida</w:t>
      </w:r>
      <w:r w:rsidRPr="000B1DB1">
        <w:rPr>
          <w:sz w:val="22"/>
          <w:szCs w:val="22"/>
        </w:rPr>
        <w:t>.</w:t>
      </w:r>
      <w:r w:rsidR="00016043" w:rsidRPr="000B1DB1">
        <w:rPr>
          <w:sz w:val="22"/>
          <w:szCs w:val="22"/>
        </w:rPr>
        <w:t xml:space="preserve"> </w:t>
      </w:r>
      <w:r w:rsidRPr="000B1DB1">
        <w:rPr>
          <w:sz w:val="22"/>
          <w:szCs w:val="22"/>
        </w:rPr>
        <w:t>Accordingly, the parties agree that the following procedures and presumptions shall apply in the event of any question as to whether Indemnitee is entitled to indemnification under this Agreement:</w:t>
      </w:r>
      <w:bookmarkEnd w:id="13"/>
    </w:p>
    <w:p w14:paraId="4F85F913" w14:textId="7E5977E7" w:rsidR="000B7187" w:rsidRPr="000B1DB1" w:rsidRDefault="000B7187">
      <w:pPr>
        <w:pStyle w:val="Heading2"/>
        <w:rPr>
          <w:sz w:val="22"/>
          <w:szCs w:val="22"/>
        </w:rPr>
      </w:pPr>
      <w:bookmarkStart w:id="14" w:name="_Ref_ContractCompanion_9kb9Ur048"/>
      <w:r w:rsidRPr="000B1DB1">
        <w:rPr>
          <w:sz w:val="22"/>
          <w:szCs w:val="22"/>
        </w:rPr>
        <w:t>To obtain indemnification under this Agreement, Indemnitee shall submit to the Company a written request, including therein or therewith such documentation and information as is reasonably available to Indemnitee and is reasonably necessary to determine whether and to what extent Indemnitee is entitled to indemnification.</w:t>
      </w:r>
      <w:r w:rsidR="00016043" w:rsidRPr="000B1DB1">
        <w:rPr>
          <w:sz w:val="22"/>
          <w:szCs w:val="22"/>
        </w:rPr>
        <w:t xml:space="preserve"> </w:t>
      </w:r>
      <w:r w:rsidRPr="000B1DB1">
        <w:rPr>
          <w:sz w:val="22"/>
          <w:szCs w:val="22"/>
        </w:rPr>
        <w:t>The Secretary of the Company shall, promptly upon receipt of such a request for indemnification, advise the Board in writing that Indemnitee has requested indemnification.</w:t>
      </w:r>
      <w:r w:rsidR="00016043" w:rsidRPr="000B1DB1">
        <w:rPr>
          <w:sz w:val="22"/>
          <w:szCs w:val="22"/>
        </w:rPr>
        <w:t xml:space="preserve"> </w:t>
      </w:r>
      <w:r w:rsidRPr="000B1DB1">
        <w:rPr>
          <w:sz w:val="22"/>
          <w:szCs w:val="22"/>
        </w:rPr>
        <w:t>Notwithstanding the foregoing, any failure of Indemnitee to provide such a request to the Company, or to provide such a request in a timely fashion, shall not relieve the Company of any liability that it may have to Indemnitee unless, and to the extent that, such failure actually and materially prejudices the interests of the Company.</w:t>
      </w:r>
      <w:r w:rsidR="00016043" w:rsidRPr="000B1DB1">
        <w:rPr>
          <w:sz w:val="22"/>
          <w:szCs w:val="22"/>
        </w:rPr>
        <w:t xml:space="preserve"> </w:t>
      </w:r>
      <w:r w:rsidRPr="000B1DB1">
        <w:rPr>
          <w:sz w:val="22"/>
          <w:szCs w:val="22"/>
          <w:lang w:val="en-US"/>
        </w:rPr>
        <w:t>The Company will be entitled to participate in the Proceeding at its own Expense.</w:t>
      </w:r>
      <w:bookmarkEnd w:id="14"/>
    </w:p>
    <w:p w14:paraId="61B11D66" w14:textId="752B9A45" w:rsidR="000B7187" w:rsidRPr="000B1DB1" w:rsidRDefault="000B7187">
      <w:pPr>
        <w:pStyle w:val="Heading2"/>
        <w:rPr>
          <w:sz w:val="22"/>
          <w:szCs w:val="22"/>
        </w:rPr>
      </w:pPr>
      <w:bookmarkStart w:id="15" w:name="_Ref_ContractCompanion_9kb9Ur017"/>
      <w:r w:rsidRPr="000B1DB1">
        <w:rPr>
          <w:sz w:val="22"/>
          <w:szCs w:val="22"/>
        </w:rPr>
        <w:t xml:space="preserve">Upon written request by Indemnitee for indemnification pursuant to the first sentence of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a determination with respect to Indemnitee</w:t>
      </w:r>
      <w:r w:rsidR="001F266F" w:rsidRPr="000B1DB1">
        <w:rPr>
          <w:sz w:val="22"/>
          <w:szCs w:val="22"/>
        </w:rPr>
        <w:t>’</w:t>
      </w:r>
      <w:r w:rsidRPr="000B1DB1">
        <w:rPr>
          <w:sz w:val="22"/>
          <w:szCs w:val="22"/>
        </w:rPr>
        <w:t>s entitlement thereto shall be made in the specific case by one of the following four methods, which shall be at the election of the Board</w:t>
      </w:r>
      <w:r w:rsidR="00797351" w:rsidRPr="000B1DB1">
        <w:rPr>
          <w:sz w:val="22"/>
          <w:szCs w:val="22"/>
          <w:lang w:val="en-US"/>
        </w:rPr>
        <w:t>:</w:t>
      </w:r>
      <w:r w:rsidRPr="000B1DB1">
        <w:rPr>
          <w:sz w:val="22"/>
          <w:szCs w:val="22"/>
        </w:rPr>
        <w:t xml:space="preserve"> (</w:t>
      </w:r>
      <w:r w:rsidR="00797351" w:rsidRPr="000B1DB1">
        <w:rPr>
          <w:sz w:val="22"/>
          <w:szCs w:val="22"/>
          <w:lang w:val="en-US"/>
        </w:rPr>
        <w:t>i</w:t>
      </w:r>
      <w:r w:rsidRPr="000B1DB1">
        <w:rPr>
          <w:sz w:val="22"/>
          <w:szCs w:val="22"/>
        </w:rPr>
        <w:t>) by a majority vote of the disinterested directors, even though less than a quorum, (</w:t>
      </w:r>
      <w:r w:rsidR="00797351" w:rsidRPr="000B1DB1">
        <w:rPr>
          <w:sz w:val="22"/>
          <w:szCs w:val="22"/>
          <w:lang w:val="en-US"/>
        </w:rPr>
        <w:t>ii</w:t>
      </w:r>
      <w:r w:rsidRPr="000B1DB1">
        <w:rPr>
          <w:sz w:val="22"/>
          <w:szCs w:val="22"/>
        </w:rPr>
        <w:t>) by a committee of disinterested directors designated by a majority vote of the disinterested directors, even though less than a quorum, (</w:t>
      </w:r>
      <w:r w:rsidR="00797351" w:rsidRPr="000B1DB1">
        <w:rPr>
          <w:sz w:val="22"/>
          <w:szCs w:val="22"/>
          <w:lang w:val="en-US"/>
        </w:rPr>
        <w:t>iii</w:t>
      </w:r>
      <w:r w:rsidRPr="000B1DB1">
        <w:rPr>
          <w:sz w:val="22"/>
          <w:szCs w:val="22"/>
        </w:rPr>
        <w:t>) if there are no disinterested directors or if the disinterested directors so direct, by independent legal counsel in a written opinion to the Board, a copy of which shall be delivered to Indemnitee, or (</w:t>
      </w:r>
      <w:r w:rsidR="00797351" w:rsidRPr="000B1DB1">
        <w:rPr>
          <w:sz w:val="22"/>
          <w:szCs w:val="22"/>
          <w:lang w:val="en-US"/>
        </w:rPr>
        <w:t>iv</w:t>
      </w:r>
      <w:r w:rsidRPr="000B1DB1">
        <w:rPr>
          <w:sz w:val="22"/>
          <w:szCs w:val="22"/>
        </w:rPr>
        <w:t xml:space="preserve">) if so directed by the Board, by the </w:t>
      </w:r>
      <w:r w:rsidR="00615AEB">
        <w:rPr>
          <w:sz w:val="22"/>
          <w:szCs w:val="22"/>
        </w:rPr>
        <w:t>shareholder</w:t>
      </w:r>
      <w:r w:rsidRPr="000B1DB1">
        <w:rPr>
          <w:sz w:val="22"/>
          <w:szCs w:val="22"/>
        </w:rPr>
        <w:t>s of the Company.</w:t>
      </w:r>
      <w:r w:rsidR="00016043" w:rsidRPr="000B1DB1">
        <w:rPr>
          <w:sz w:val="22"/>
          <w:szCs w:val="22"/>
        </w:rPr>
        <w:t xml:space="preserve"> </w:t>
      </w:r>
      <w:r w:rsidRPr="000B1DB1">
        <w:rPr>
          <w:sz w:val="22"/>
          <w:szCs w:val="22"/>
        </w:rPr>
        <w:t>For purposes hereof, disinterested directors are those members of the Board who are not parties to the action, suit or proceeding in respect of which indemnification is sought by Indemnitee.</w:t>
      </w:r>
      <w:bookmarkEnd w:id="15"/>
    </w:p>
    <w:p w14:paraId="5658CC41" w14:textId="6943478B" w:rsidR="000B7187" w:rsidRPr="000B1DB1" w:rsidRDefault="000B7187">
      <w:pPr>
        <w:pStyle w:val="Heading2"/>
        <w:rPr>
          <w:sz w:val="22"/>
          <w:szCs w:val="22"/>
        </w:rPr>
      </w:pPr>
      <w:bookmarkStart w:id="16" w:name="_Ref_ContractCompanion_9kb9Ur04A"/>
      <w:r w:rsidRPr="000B1DB1">
        <w:rPr>
          <w:sz w:val="22"/>
          <w:szCs w:val="22"/>
        </w:rPr>
        <w:t xml:space="preserve">If the determination of entitlement to indemnification is to be made by Independent Counsel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the Independent Counsel shall be selected as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Independent Counsel shall be selected by the Board.</w:t>
      </w:r>
      <w:r w:rsidR="00016043" w:rsidRPr="000B1DB1">
        <w:rPr>
          <w:sz w:val="22"/>
          <w:szCs w:val="22"/>
        </w:rPr>
        <w:t xml:space="preserve"> </w:t>
      </w:r>
      <w:r w:rsidRPr="000B1DB1">
        <w:rPr>
          <w:sz w:val="22"/>
          <w:szCs w:val="22"/>
        </w:rPr>
        <w:t xml:space="preserve">Indemnitee may, within ten (10) days after such written notice of selection shall have been given, deliver to the Company a written objection to such selection;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objection may be asserted only on the ground that the Independent Counsel so selected does not meet the requirements of </w:t>
      </w:r>
      <w:r w:rsidR="001F266F" w:rsidRPr="000B1DB1">
        <w:rPr>
          <w:sz w:val="22"/>
          <w:szCs w:val="22"/>
        </w:rPr>
        <w:t>“</w:t>
      </w:r>
      <w:r w:rsidRPr="000B1DB1">
        <w:rPr>
          <w:b/>
          <w:bCs/>
          <w:sz w:val="22"/>
          <w:szCs w:val="22"/>
        </w:rPr>
        <w:t>Independent Counsel</w:t>
      </w:r>
      <w:r w:rsidR="001F266F" w:rsidRPr="000B1DB1">
        <w:rPr>
          <w:sz w:val="22"/>
          <w:szCs w:val="22"/>
        </w:rPr>
        <w:t>”</w:t>
      </w:r>
      <w:r w:rsidRPr="000B1DB1">
        <w:rPr>
          <w:sz w:val="22"/>
          <w:szCs w:val="22"/>
        </w:rPr>
        <w:t xml:space="preserve"> as defined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and the objection shall set forth with particularity the factual basis of such assertion.</w:t>
      </w:r>
      <w:r w:rsidR="00016043" w:rsidRPr="000B1DB1">
        <w:rPr>
          <w:sz w:val="22"/>
          <w:szCs w:val="22"/>
        </w:rPr>
        <w:t xml:space="preserve"> </w:t>
      </w:r>
      <w:r w:rsidRPr="000B1DB1">
        <w:rPr>
          <w:sz w:val="22"/>
          <w:szCs w:val="22"/>
        </w:rPr>
        <w:t>Absent a proper and timely objection, the person so selected shall act as Independent Counsel.</w:t>
      </w:r>
      <w:r w:rsidR="00016043" w:rsidRPr="000B1DB1">
        <w:rPr>
          <w:sz w:val="22"/>
          <w:szCs w:val="22"/>
        </w:rPr>
        <w:t xml:space="preserve"> </w:t>
      </w:r>
      <w:r w:rsidRPr="000B1DB1">
        <w:rPr>
          <w:sz w:val="22"/>
          <w:szCs w:val="22"/>
        </w:rPr>
        <w:t xml:space="preserve">If </w:t>
      </w:r>
      <w:r w:rsidRPr="000B1DB1">
        <w:rPr>
          <w:sz w:val="22"/>
          <w:szCs w:val="22"/>
        </w:rPr>
        <w:lastRenderedPageBreak/>
        <w:t>a written objection is made and substantiated, the Independent Counsel selected may not serve as Independent Counsel unless and until such objection is withdrawn or a court has determined that such objection is without merit.</w:t>
      </w:r>
      <w:r w:rsidR="00016043" w:rsidRPr="000B1DB1">
        <w:rPr>
          <w:sz w:val="22"/>
          <w:szCs w:val="22"/>
        </w:rPr>
        <w:t xml:space="preserve"> </w:t>
      </w:r>
      <w:r w:rsidRPr="000B1DB1">
        <w:rPr>
          <w:sz w:val="22"/>
          <w:szCs w:val="22"/>
        </w:rPr>
        <w:t xml:space="preserve">If, within twenty (20) days after submission by Indemnitee of a written request for indemnification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no Independent Counsel shall have been selected and not objected to, either the Company or Indemnitee may petition the </w:t>
      </w:r>
      <w:r w:rsidR="00B824FD">
        <w:rPr>
          <w:sz w:val="22"/>
          <w:szCs w:val="22"/>
        </w:rPr>
        <w:t xml:space="preserve">Florida </w:t>
      </w:r>
      <w:r w:rsidR="00615AEB" w:rsidRPr="00615AEB">
        <w:rPr>
          <w:sz w:val="22"/>
          <w:szCs w:val="22"/>
        </w:rPr>
        <w:t xml:space="preserve">Court </w:t>
      </w:r>
      <w:r w:rsidRPr="000B1DB1">
        <w:rPr>
          <w:sz w:val="22"/>
          <w:szCs w:val="22"/>
        </w:rPr>
        <w:t>or other court of competent jurisdiction for resolution of any objection which shall have been made by Indemnitee to the Company</w:t>
      </w:r>
      <w:r w:rsidR="001F266F" w:rsidRPr="000B1DB1">
        <w:rPr>
          <w:sz w:val="22"/>
          <w:szCs w:val="22"/>
        </w:rPr>
        <w:t>’</w:t>
      </w:r>
      <w:r w:rsidRPr="000B1DB1">
        <w:rPr>
          <w:sz w:val="22"/>
          <w:szCs w:val="22"/>
        </w:rPr>
        <w:t xml:space="preserve">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w:t>
      </w:r>
      <w:r w:rsidR="00016043" w:rsidRPr="000B1DB1">
        <w:rPr>
          <w:sz w:val="22"/>
          <w:szCs w:val="22"/>
        </w:rPr>
        <w:t xml:space="preserve"> </w:t>
      </w:r>
      <w:r w:rsidRPr="000B1DB1">
        <w:rPr>
          <w:sz w:val="22"/>
          <w:szCs w:val="22"/>
        </w:rPr>
        <w:t xml:space="preserve">The Company shall pay any and all reasonable fees and expenses of Independent Counsel incurred by such Independent Counsel in connection with acting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and the Company shall pay all reasonable fees and expenses</w:t>
      </w:r>
      <w:r w:rsidRPr="000B1DB1">
        <w:rPr>
          <w:sz w:val="22"/>
          <w:szCs w:val="22"/>
          <w:lang w:val="en-US"/>
        </w:rPr>
        <w:t xml:space="preserve"> incurred by the Company and Indemnitee</w:t>
      </w:r>
      <w:r w:rsidRPr="000B1DB1">
        <w:rPr>
          <w:sz w:val="22"/>
          <w:szCs w:val="22"/>
        </w:rPr>
        <w:t xml:space="preserve"> incident to the procedures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 regardless of the manner in which such Independent Counsel was selected or appointed.</w:t>
      </w:r>
      <w:bookmarkEnd w:id="16"/>
    </w:p>
    <w:p w14:paraId="59C0E9F1" w14:textId="66B707AC" w:rsidR="000B7187" w:rsidRPr="000B1DB1" w:rsidRDefault="000B7187">
      <w:pPr>
        <w:pStyle w:val="Heading2"/>
        <w:rPr>
          <w:sz w:val="22"/>
          <w:szCs w:val="22"/>
        </w:rPr>
      </w:pPr>
      <w:bookmarkStart w:id="17" w:name="_Ref_ContractCompanion_9kb9Ur059"/>
      <w:r w:rsidRPr="000B1DB1">
        <w:rPr>
          <w:sz w:val="22"/>
          <w:szCs w:val="22"/>
        </w:rPr>
        <w:t>In making a determination with respect to entitlement to indemnification hereunder, the person or persons or entity making such determination shall presume that Indemnitee is entitled to indemnification under this Agreement.</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r w:rsidR="00016043" w:rsidRPr="000B1DB1">
        <w:rPr>
          <w:sz w:val="22"/>
          <w:szCs w:val="22"/>
        </w:rPr>
        <w:t xml:space="preserve"> </w:t>
      </w:r>
      <w:r w:rsidRPr="000B1DB1">
        <w:rPr>
          <w:sz w:val="22"/>
          <w:szCs w:val="22"/>
        </w:rPr>
        <w:t>Neither the failure of the Company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Company (including by its directors or independent legal counsel) that Indemnitee has not met such applicable standard of conduct, shall be a defense to the action or create a presumption that Indemnitee has not met the applicable standard of conduct.</w:t>
      </w:r>
      <w:bookmarkEnd w:id="17"/>
    </w:p>
    <w:p w14:paraId="7F3EB523" w14:textId="3B271346" w:rsidR="000B7187" w:rsidRPr="000B1DB1" w:rsidRDefault="000B7187">
      <w:pPr>
        <w:pStyle w:val="Heading2"/>
        <w:rPr>
          <w:sz w:val="22"/>
          <w:szCs w:val="22"/>
        </w:rPr>
      </w:pPr>
      <w:bookmarkStart w:id="18" w:name="_Ref_ContractCompanion_9kb9Ur05B"/>
      <w:r w:rsidRPr="000B1DB1">
        <w:rPr>
          <w:sz w:val="22"/>
          <w:szCs w:val="22"/>
        </w:rPr>
        <w:t>Indemnitee shall be deemed to have acted in good faith if Indemnitee</w:t>
      </w:r>
      <w:r w:rsidR="001F266F" w:rsidRPr="000B1DB1">
        <w:rPr>
          <w:sz w:val="22"/>
          <w:szCs w:val="22"/>
        </w:rPr>
        <w:t>’</w:t>
      </w:r>
      <w:r w:rsidRPr="000B1DB1">
        <w:rPr>
          <w:sz w:val="22"/>
          <w:szCs w:val="22"/>
        </w:rPr>
        <w:t>s action is based on the records or books of account of the Enterprise (as hereinafter defined), including financial statements, or on information supplied to Indemnitee by the officers of the Enterprise in the course of their duties, or on the advice of legal counsel for the Enterprise or on information or records given or reports made to the Enterprise by an independent certified public accountant or by an appraiser or other expert selected with reasonable care by the Enterprise.</w:t>
      </w:r>
      <w:r w:rsidR="00016043" w:rsidRPr="000B1DB1">
        <w:rPr>
          <w:sz w:val="22"/>
          <w:szCs w:val="22"/>
          <w:lang w:val="en-US"/>
        </w:rPr>
        <w:t xml:space="preserve"> </w:t>
      </w:r>
      <w:r w:rsidRPr="000B1DB1">
        <w:rPr>
          <w:sz w:val="22"/>
          <w:szCs w:val="22"/>
          <w:lang w:val="en-US"/>
        </w:rPr>
        <w:t xml:space="preserve">The provisions of this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_Ref_ContractCompanion_9kb9Ur05B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6(e)</w:t>
      </w:r>
      <w:r w:rsidR="00F40FEE" w:rsidRPr="000B1DB1">
        <w:rPr>
          <w:sz w:val="22"/>
          <w:szCs w:val="22"/>
          <w:u w:val="single"/>
          <w:lang w:val="en-US"/>
        </w:rPr>
        <w:fldChar w:fldCharType="end"/>
      </w:r>
      <w:r w:rsidRPr="000B1DB1">
        <w:rPr>
          <w:sz w:val="22"/>
          <w:szCs w:val="22"/>
          <w:lang w:val="en-US"/>
        </w:rPr>
        <w:t xml:space="preserve"> shall not be deemed to be exclusive or to limit in any way the other circumstances in which Indemnitee may be deemed to have met the applicable standard of conduct set forth in this Agreement.</w:t>
      </w:r>
      <w:r w:rsidR="00016043" w:rsidRPr="000B1DB1">
        <w:rPr>
          <w:sz w:val="22"/>
          <w:szCs w:val="22"/>
        </w:rPr>
        <w:t xml:space="preserve"> </w:t>
      </w:r>
      <w:r w:rsidRPr="000B1DB1">
        <w:rPr>
          <w:sz w:val="22"/>
          <w:szCs w:val="22"/>
        </w:rPr>
        <w:t>In addition, the knowledge and/or actions, or failure to act, of any director, officer, agent or employee of the Enterprise shall not be imputed to Indemnitee for purposes of determining the right to indemnification under this Agreement.</w:t>
      </w:r>
      <w:r w:rsidR="00016043" w:rsidRPr="000B1DB1">
        <w:rPr>
          <w:sz w:val="22"/>
          <w:szCs w:val="22"/>
        </w:rPr>
        <w:t xml:space="preserve"> </w:t>
      </w:r>
      <w:r w:rsidRPr="000B1DB1">
        <w:rPr>
          <w:sz w:val="22"/>
          <w:szCs w:val="22"/>
        </w:rPr>
        <w:t xml:space="preserve">Whether or not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6(e)</w:t>
      </w:r>
      <w:r w:rsidR="00F40FEE" w:rsidRPr="000B1DB1">
        <w:rPr>
          <w:sz w:val="22"/>
          <w:szCs w:val="22"/>
          <w:u w:val="single"/>
        </w:rPr>
        <w:fldChar w:fldCharType="end"/>
      </w:r>
      <w:r w:rsidRPr="000B1DB1">
        <w:rPr>
          <w:sz w:val="22"/>
          <w:szCs w:val="22"/>
        </w:rPr>
        <w:t xml:space="preserve"> are satisfied, it shall in any event be presumed that Indemnitee has at all times acted in good faith and in a manner </w:t>
      </w:r>
      <w:r w:rsidR="00474BBA" w:rsidRPr="000B1DB1">
        <w:rPr>
          <w:sz w:val="22"/>
          <w:szCs w:val="22"/>
        </w:rPr>
        <w:t xml:space="preserve">Indemnitee </w:t>
      </w:r>
      <w:r w:rsidRPr="000B1DB1">
        <w:rPr>
          <w:sz w:val="22"/>
          <w:szCs w:val="22"/>
        </w:rPr>
        <w:t>reasonably believed to be in or not opposed to the best interests of the Company.</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18"/>
    </w:p>
    <w:p w14:paraId="23B80E3B" w14:textId="723990C4" w:rsidR="000B7187" w:rsidRPr="000B1DB1" w:rsidRDefault="000B7187">
      <w:pPr>
        <w:pStyle w:val="Heading2"/>
        <w:rPr>
          <w:sz w:val="22"/>
          <w:szCs w:val="22"/>
        </w:rPr>
      </w:pPr>
      <w:bookmarkStart w:id="19" w:name="_Ref_ContractCompanion_9kb9Ur05D"/>
      <w:r w:rsidRPr="000B1DB1">
        <w:rPr>
          <w:sz w:val="22"/>
          <w:szCs w:val="22"/>
        </w:rPr>
        <w:t xml:space="preserve">If the person, persons or entity empowered or selected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to determine whether Indemnitee is entitled to indemnification shall not have made a determination within sixty (60) days after receipt by the Company of the request therefor, the requisite determination of entitlement to indemnification shall be deemed to have been made and Indemnitee shall be entitled to such indemnification absent (i) a misstatement by Indemnitee of a material fact, or an omission of a material fact necessary to make Indemnitee</w:t>
      </w:r>
      <w:r w:rsidR="001F266F" w:rsidRPr="000B1DB1">
        <w:rPr>
          <w:sz w:val="22"/>
          <w:szCs w:val="22"/>
        </w:rPr>
        <w:t>’</w:t>
      </w:r>
      <w:r w:rsidRPr="000B1DB1">
        <w:rPr>
          <w:sz w:val="22"/>
          <w:szCs w:val="22"/>
        </w:rPr>
        <w:t xml:space="preserve">s statement not materially misleading, in connection with the request for indemnification, or (ii) a prohibition of such indemnification under applicable law;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w:t>
      </w:r>
      <w:r w:rsidRPr="000B1DB1">
        <w:rPr>
          <w:sz w:val="22"/>
          <w:szCs w:val="22"/>
          <w:u w:val="single"/>
        </w:rPr>
        <w:lastRenderedPageBreak/>
        <w:t>provided</w:t>
      </w:r>
      <w:r w:rsidRPr="000B1DB1">
        <w:rPr>
          <w:sz w:val="22"/>
          <w:szCs w:val="22"/>
        </w:rPr>
        <w:t xml:space="preserve"> </w:t>
      </w:r>
      <w:r w:rsidRPr="000B1DB1">
        <w:rPr>
          <w:sz w:val="22"/>
          <w:szCs w:val="22"/>
          <w:u w:val="single"/>
        </w:rPr>
        <w:t>further</w:t>
      </w:r>
      <w:r w:rsidRPr="000B1DB1">
        <w:rPr>
          <w:sz w:val="22"/>
          <w:szCs w:val="22"/>
        </w:rPr>
        <w:t xml:space="preserve">, that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_Ref_ContractCompanion_9kb9Ur05D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6(f)</w:t>
      </w:r>
      <w:r w:rsidR="00F40FEE" w:rsidRPr="000B1DB1">
        <w:rPr>
          <w:sz w:val="22"/>
          <w:szCs w:val="22"/>
          <w:u w:val="single"/>
        </w:rPr>
        <w:fldChar w:fldCharType="end"/>
      </w:r>
      <w:r w:rsidRPr="000B1DB1">
        <w:rPr>
          <w:sz w:val="22"/>
          <w:szCs w:val="22"/>
        </w:rPr>
        <w:t xml:space="preserve"> shall not apply if the determination of entitlement to indemnification is to be made by the </w:t>
      </w:r>
      <w:r w:rsidR="00615AEB">
        <w:rPr>
          <w:sz w:val="22"/>
          <w:szCs w:val="22"/>
        </w:rPr>
        <w:t>shareholder</w:t>
      </w:r>
      <w:r w:rsidRPr="000B1DB1">
        <w:rPr>
          <w:sz w:val="22"/>
          <w:szCs w:val="22"/>
        </w:rPr>
        <w:t xml:space="preserve">s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and if (A) within fifteen (15) days after receipt by the Company of the request for such determination, the Board or the Disinterested Directors, if appropriate, resolve to submit such determination to the </w:t>
      </w:r>
      <w:r w:rsidR="00615AEB">
        <w:rPr>
          <w:sz w:val="22"/>
          <w:szCs w:val="22"/>
        </w:rPr>
        <w:t>shareholder</w:t>
      </w:r>
      <w:r w:rsidRPr="000B1DB1">
        <w:rPr>
          <w:sz w:val="22"/>
          <w:szCs w:val="22"/>
        </w:rPr>
        <w:t xml:space="preserve">s for their consideration at an annual meeting thereof to be held within seventy five (75) days after such receipt and such determination is made thereat, or (B) a special meeting of </w:t>
      </w:r>
      <w:r w:rsidR="00615AEB">
        <w:rPr>
          <w:sz w:val="22"/>
          <w:szCs w:val="22"/>
        </w:rPr>
        <w:t>shareholder</w:t>
      </w:r>
      <w:r w:rsidRPr="000B1DB1">
        <w:rPr>
          <w:sz w:val="22"/>
          <w:szCs w:val="22"/>
        </w:rPr>
        <w:t>s is called within fifteen (15) days after such receipt for the purpose of making such determination, such meeting is held for such purpose within sixty (60) days after having been so called and such determination is made thereat.</w:t>
      </w:r>
      <w:bookmarkEnd w:id="19"/>
    </w:p>
    <w:p w14:paraId="6706B37D" w14:textId="66BF1378" w:rsidR="000B7187" w:rsidRPr="000B1DB1" w:rsidRDefault="000B7187">
      <w:pPr>
        <w:pStyle w:val="Heading2"/>
        <w:rPr>
          <w:sz w:val="22"/>
          <w:szCs w:val="22"/>
        </w:rPr>
      </w:pPr>
      <w:bookmarkStart w:id="20" w:name="_Ref_ContractCompanion_9kb9Ur057"/>
      <w:r w:rsidRPr="000B1DB1">
        <w:rPr>
          <w:sz w:val="22"/>
          <w:szCs w:val="22"/>
        </w:rPr>
        <w:t>Indemnitee shall cooperate with the person, persons or entity making such determination with respect to Indemnitee</w:t>
      </w:r>
      <w:r w:rsidR="001F266F" w:rsidRPr="000B1DB1">
        <w:rPr>
          <w:sz w:val="22"/>
          <w:szCs w:val="22"/>
        </w:rPr>
        <w:t>’</w:t>
      </w:r>
      <w:r w:rsidRPr="000B1DB1">
        <w:rPr>
          <w:sz w:val="22"/>
          <w:szCs w:val="22"/>
        </w:rPr>
        <w:t>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w:t>
      </w:r>
      <w:r w:rsidR="00016043" w:rsidRPr="000B1DB1">
        <w:rPr>
          <w:sz w:val="22"/>
          <w:szCs w:val="22"/>
        </w:rPr>
        <w:t xml:space="preserve"> </w:t>
      </w:r>
      <w:r w:rsidRPr="000B1DB1">
        <w:rPr>
          <w:sz w:val="22"/>
          <w:szCs w:val="22"/>
        </w:rPr>
        <w:t xml:space="preserve">Any Independent Counsel, member of the Board or </w:t>
      </w:r>
      <w:r w:rsidR="00615AEB">
        <w:rPr>
          <w:sz w:val="22"/>
          <w:szCs w:val="22"/>
        </w:rPr>
        <w:t>shareholder</w:t>
      </w:r>
      <w:r w:rsidRPr="000B1DB1">
        <w:rPr>
          <w:sz w:val="22"/>
          <w:szCs w:val="22"/>
        </w:rPr>
        <w:t xml:space="preserve"> of the Company shall act reasonably and in good faith in making a determination regarding Indemnitee</w:t>
      </w:r>
      <w:r w:rsidR="001F266F" w:rsidRPr="000B1DB1">
        <w:rPr>
          <w:sz w:val="22"/>
          <w:szCs w:val="22"/>
        </w:rPr>
        <w:t>’</w:t>
      </w:r>
      <w:r w:rsidRPr="000B1DB1">
        <w:rPr>
          <w:sz w:val="22"/>
          <w:szCs w:val="22"/>
        </w:rPr>
        <w:t>s entitlement to indemnification under this Agreement.</w:t>
      </w:r>
      <w:r w:rsidR="00016043" w:rsidRPr="000B1DB1">
        <w:rPr>
          <w:sz w:val="22"/>
          <w:szCs w:val="22"/>
        </w:rPr>
        <w:t xml:space="preserve"> </w:t>
      </w:r>
      <w:r w:rsidRPr="000B1DB1">
        <w:rPr>
          <w:sz w:val="22"/>
          <w:szCs w:val="22"/>
        </w:rPr>
        <w:t>Any costs or expenses (including attorneys</w:t>
      </w:r>
      <w:r w:rsidR="001F266F" w:rsidRPr="000B1DB1">
        <w:rPr>
          <w:sz w:val="22"/>
          <w:szCs w:val="22"/>
        </w:rPr>
        <w:t>’</w:t>
      </w:r>
      <w:r w:rsidRPr="000B1DB1">
        <w:rPr>
          <w:sz w:val="22"/>
          <w:szCs w:val="22"/>
        </w:rPr>
        <w:t xml:space="preserve"> fees and disbursements) incurred by Indemnitee in so cooperating with the person, persons or entity making such determination shall be borne by the Company (irrespective of the determination as to Indemnitee</w:t>
      </w:r>
      <w:r w:rsidR="001F266F" w:rsidRPr="000B1DB1">
        <w:rPr>
          <w:sz w:val="22"/>
          <w:szCs w:val="22"/>
        </w:rPr>
        <w:t>’</w:t>
      </w:r>
      <w:r w:rsidRPr="000B1DB1">
        <w:rPr>
          <w:sz w:val="22"/>
          <w:szCs w:val="22"/>
        </w:rPr>
        <w:t>s entitlement to indemnification) and the Company hereby indemnifies and agrees to hold Indemnitee harmless therefrom.</w:t>
      </w:r>
      <w:bookmarkEnd w:id="20"/>
    </w:p>
    <w:p w14:paraId="0720BC3F" w14:textId="3F1A5A85" w:rsidR="000B7187" w:rsidRPr="000B1DB1" w:rsidRDefault="000B7187">
      <w:pPr>
        <w:pStyle w:val="Heading2"/>
        <w:rPr>
          <w:sz w:val="22"/>
          <w:szCs w:val="22"/>
        </w:rPr>
      </w:pPr>
      <w:bookmarkStart w:id="21" w:name="_Ref_ContractCompanion_9kb9Ur05F"/>
      <w:r w:rsidRPr="000B1DB1">
        <w:rPr>
          <w:sz w:val="22"/>
          <w:szCs w:val="22"/>
        </w:rPr>
        <w:t xml:space="preserve">In the event that any action, </w:t>
      </w:r>
      <w:r w:rsidRPr="000B1DB1">
        <w:rPr>
          <w:sz w:val="22"/>
          <w:szCs w:val="22"/>
          <w:lang w:val="en-US"/>
        </w:rPr>
        <w:t>suit</w:t>
      </w:r>
      <w:r w:rsidRPr="000B1DB1">
        <w:rPr>
          <w:sz w:val="22"/>
          <w:szCs w:val="22"/>
        </w:rPr>
        <w:t xml:space="preserve"> or proceeding to which Indemnitee is a party is resolved in any manner other than by adverse judgment against Indemnitee (including, without limitation, settlement of such action, </w:t>
      </w:r>
      <w:r w:rsidRPr="000B1DB1">
        <w:rPr>
          <w:sz w:val="22"/>
          <w:szCs w:val="22"/>
          <w:lang w:val="en-US"/>
        </w:rPr>
        <w:t>suit</w:t>
      </w:r>
      <w:r w:rsidRPr="000B1DB1">
        <w:rPr>
          <w:sz w:val="22"/>
          <w:szCs w:val="22"/>
        </w:rPr>
        <w:t xml:space="preserve"> or proceeding with or without payment of money or other consideration) it shall be presumed that Indemnitee has been successful on the merits or otherwise in such action, suit or proceeding.</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21"/>
    </w:p>
    <w:p w14:paraId="44FD1A70" w14:textId="1E4ECFF7" w:rsidR="000B7187" w:rsidRPr="000B1DB1" w:rsidRDefault="000B7187">
      <w:pPr>
        <w:pStyle w:val="Heading2"/>
        <w:rPr>
          <w:sz w:val="22"/>
          <w:szCs w:val="22"/>
        </w:rPr>
      </w:pPr>
      <w:r w:rsidRPr="000B1DB1">
        <w:rPr>
          <w:sz w:val="22"/>
          <w:szCs w:val="22"/>
        </w:rPr>
        <w:t xml:space="preserve">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to indemnification or create a presumption that Indemnitee did not act in good faith and in a manner which </w:t>
      </w:r>
      <w:r w:rsidR="00474BBA" w:rsidRPr="000B1DB1">
        <w:rPr>
          <w:sz w:val="22"/>
          <w:szCs w:val="22"/>
        </w:rPr>
        <w:t>Indemnitee</w:t>
      </w:r>
      <w:r w:rsidRPr="000B1DB1">
        <w:rPr>
          <w:sz w:val="22"/>
          <w:szCs w:val="22"/>
        </w:rPr>
        <w:t xml:space="preserve"> reasonably believed to be in or not opposed to the best interests of the Company or, with respect to any criminal Proceeding, that Indemnitee had reasonable cause to believe that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conduct was unlawful.</w:t>
      </w:r>
    </w:p>
    <w:p w14:paraId="3CEC0F6F" w14:textId="77777777" w:rsidR="000B7187" w:rsidRPr="000B1DB1" w:rsidRDefault="000B7187">
      <w:pPr>
        <w:pStyle w:val="Heading1"/>
        <w:keepNext/>
        <w:rPr>
          <w:sz w:val="22"/>
          <w:szCs w:val="22"/>
        </w:rPr>
      </w:pPr>
      <w:bookmarkStart w:id="22" w:name="_Ref_ContractCompanion_9kb9Ur028"/>
      <w:r w:rsidRPr="000B1DB1">
        <w:rPr>
          <w:sz w:val="22"/>
          <w:szCs w:val="22"/>
          <w:u w:val="single"/>
        </w:rPr>
        <w:t>Remedies of Indemnitee</w:t>
      </w:r>
      <w:r w:rsidRPr="000B1DB1">
        <w:rPr>
          <w:sz w:val="22"/>
          <w:szCs w:val="22"/>
        </w:rPr>
        <w:t>.</w:t>
      </w:r>
      <w:bookmarkEnd w:id="22"/>
    </w:p>
    <w:p w14:paraId="4718D982" w14:textId="201304DB" w:rsidR="000B7187" w:rsidRPr="000B1DB1" w:rsidRDefault="000B7187">
      <w:pPr>
        <w:pStyle w:val="Heading2"/>
        <w:rPr>
          <w:sz w:val="22"/>
          <w:szCs w:val="22"/>
        </w:rPr>
      </w:pPr>
      <w:bookmarkStart w:id="23" w:name="_Ref_ContractCompanion_9kb9Ur06A"/>
      <w:r w:rsidRPr="000B1DB1">
        <w:rPr>
          <w:sz w:val="22"/>
          <w:szCs w:val="22"/>
        </w:rPr>
        <w:t xml:space="preserve">In the event that (i) a determination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6</w:t>
      </w:r>
      <w:r w:rsidR="00F40FEE" w:rsidRPr="000B1DB1">
        <w:rPr>
          <w:sz w:val="22"/>
          <w:szCs w:val="22"/>
          <w:u w:val="single"/>
        </w:rPr>
        <w:fldChar w:fldCharType="end"/>
      </w:r>
      <w:r w:rsidRPr="000B1DB1">
        <w:rPr>
          <w:sz w:val="22"/>
          <w:szCs w:val="22"/>
        </w:rPr>
        <w:t xml:space="preserve"> of this Agreement that Indemnitee is not entitled to indemnification under this Agreement, (ii) advancement of Expenses is not timely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5</w:t>
      </w:r>
      <w:r w:rsidR="00F40FEE" w:rsidRPr="000B1DB1">
        <w:rPr>
          <w:sz w:val="22"/>
          <w:szCs w:val="22"/>
          <w:u w:val="single"/>
        </w:rPr>
        <w:fldChar w:fldCharType="end"/>
      </w:r>
      <w:r w:rsidRPr="000B1DB1">
        <w:rPr>
          <w:sz w:val="22"/>
          <w:szCs w:val="22"/>
        </w:rPr>
        <w:t xml:space="preserve"> of this Agreement, (iii) no determination of entitlement to indemnification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6(b)</w:t>
      </w:r>
      <w:r w:rsidR="00F40FEE" w:rsidRPr="000B1DB1">
        <w:rPr>
          <w:sz w:val="22"/>
          <w:szCs w:val="22"/>
          <w:u w:val="single"/>
        </w:rPr>
        <w:fldChar w:fldCharType="end"/>
      </w:r>
      <w:r w:rsidRPr="000B1DB1">
        <w:rPr>
          <w:sz w:val="22"/>
          <w:szCs w:val="22"/>
        </w:rPr>
        <w:t xml:space="preserve"> of this Agreement within ninety (90) days after receipt by the Company of the request for indemnification, (iv) payment of indemnification is not made pursuant to</w:t>
      </w:r>
      <w:r w:rsidRPr="000B1DB1">
        <w:rPr>
          <w:sz w:val="22"/>
          <w:szCs w:val="22"/>
          <w:lang w:val="en-US"/>
        </w:rPr>
        <w:t xml:space="preserve">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_Ref_ContractCompanion_9kb9Ur024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1(c)</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_Ref_ContractCompanion_9kb9Ur068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1(e)</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_Ref_ContractCompanion_9kb9Ur03D \w \n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4</w:t>
      </w:r>
      <w:r w:rsidR="00F40FEE" w:rsidRPr="000B1DB1">
        <w:rPr>
          <w:sz w:val="22"/>
          <w:szCs w:val="22"/>
          <w:u w:val="single"/>
          <w:lang w:val="en-US"/>
        </w:rPr>
        <w:fldChar w:fldCharType="end"/>
      </w:r>
      <w:r w:rsidRPr="000B1DB1">
        <w:rPr>
          <w:sz w:val="22"/>
          <w:szCs w:val="22"/>
          <w:lang w:val="en-US"/>
        </w:rPr>
        <w:t xml:space="preserve"> or the last sentence of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_Ref_ContractCompanion_9kb9Ur057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6(g)</w:t>
      </w:r>
      <w:r w:rsidR="00F40FEE" w:rsidRPr="000B1DB1">
        <w:rPr>
          <w:sz w:val="22"/>
          <w:szCs w:val="22"/>
          <w:u w:val="single"/>
          <w:lang w:val="en-US"/>
        </w:rPr>
        <w:fldChar w:fldCharType="end"/>
      </w:r>
      <w:r w:rsidRPr="000B1DB1">
        <w:rPr>
          <w:sz w:val="22"/>
          <w:szCs w:val="22"/>
          <w:lang w:val="en-US"/>
        </w:rPr>
        <w:t xml:space="preserve"> of</w:t>
      </w:r>
      <w:r w:rsidRPr="000B1DB1">
        <w:rPr>
          <w:sz w:val="22"/>
          <w:szCs w:val="22"/>
        </w:rPr>
        <w:t xml:space="preserve"> this Agreement within ten (10) days after receipt by the Company of a written request therefor, or (v) payment of indemnification is not made</w:t>
      </w:r>
      <w:r w:rsidRPr="000B1DB1">
        <w:rPr>
          <w:sz w:val="22"/>
          <w:szCs w:val="22"/>
          <w:lang w:val="en-US"/>
        </w:rPr>
        <w:t xml:space="preserve"> pursuant to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_Ref_ContractCompanion_9kb9Ur019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1(a)</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_Ref_ContractCompanion_9kb9Ur01B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1(b)</w:t>
      </w:r>
      <w:r w:rsidR="00F40FEE" w:rsidRPr="000B1DB1">
        <w:rPr>
          <w:sz w:val="22"/>
          <w:szCs w:val="22"/>
          <w:u w:val="single"/>
          <w:lang w:val="en-US"/>
        </w:rPr>
        <w:fldChar w:fldCharType="end"/>
      </w:r>
      <w:r w:rsidRPr="000B1DB1">
        <w:rPr>
          <w:sz w:val="22"/>
          <w:szCs w:val="22"/>
          <w:lang w:val="en-US"/>
        </w:rPr>
        <w:t xml:space="preserve"> and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_Ref_ContractCompanion_9kb9Ur015 \w \n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2</w:t>
      </w:r>
      <w:r w:rsidR="00F40FEE" w:rsidRPr="000B1DB1">
        <w:rPr>
          <w:sz w:val="22"/>
          <w:szCs w:val="22"/>
          <w:u w:val="single"/>
          <w:lang w:val="en-US"/>
        </w:rPr>
        <w:fldChar w:fldCharType="end"/>
      </w:r>
      <w:r w:rsidRPr="000B1DB1">
        <w:rPr>
          <w:sz w:val="22"/>
          <w:szCs w:val="22"/>
          <w:lang w:val="en-US"/>
        </w:rPr>
        <w:t xml:space="preserve"> of this Agreement</w:t>
      </w:r>
      <w:r w:rsidRPr="000B1DB1">
        <w:rPr>
          <w:sz w:val="22"/>
          <w:szCs w:val="22"/>
        </w:rPr>
        <w:t xml:space="preserve"> within ten (10) days after a determination has been made that Indemnitee is entitled to indemnification or such determination is deemed to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6</w:t>
      </w:r>
      <w:r w:rsidR="00F40FEE" w:rsidRPr="000B1DB1">
        <w:rPr>
          <w:sz w:val="22"/>
          <w:szCs w:val="22"/>
          <w:u w:val="single"/>
        </w:rPr>
        <w:fldChar w:fldCharType="end"/>
      </w:r>
      <w:r w:rsidRPr="000B1DB1">
        <w:rPr>
          <w:sz w:val="22"/>
          <w:szCs w:val="22"/>
        </w:rPr>
        <w:t xml:space="preserve"> of this Agreement, Indemnitee shall be entitled to an adjudication in an appropriate court of the State of </w:t>
      </w:r>
      <w:r w:rsidR="00D43A9F">
        <w:rPr>
          <w:sz w:val="22"/>
          <w:szCs w:val="22"/>
        </w:rPr>
        <w:t>Florida</w:t>
      </w:r>
      <w:r w:rsidRPr="000B1DB1">
        <w:rPr>
          <w:sz w:val="22"/>
          <w:szCs w:val="22"/>
        </w:rPr>
        <w:t>, or in any other court of competent jurisdiction, of Indemnitee</w:t>
      </w:r>
      <w:r w:rsidR="001F266F" w:rsidRPr="000B1DB1">
        <w:rPr>
          <w:sz w:val="22"/>
          <w:szCs w:val="22"/>
        </w:rPr>
        <w:t>’</w:t>
      </w:r>
      <w:r w:rsidRPr="000B1DB1">
        <w:rPr>
          <w:sz w:val="22"/>
          <w:szCs w:val="22"/>
        </w:rPr>
        <w:t>s entitlement to such indemnification.</w:t>
      </w:r>
      <w:r w:rsidR="00016043" w:rsidRPr="000B1DB1">
        <w:rPr>
          <w:sz w:val="22"/>
          <w:szCs w:val="22"/>
        </w:rPr>
        <w:t xml:space="preserve"> </w:t>
      </w:r>
      <w:r w:rsidRPr="000B1DB1">
        <w:rPr>
          <w:sz w:val="22"/>
          <w:szCs w:val="22"/>
        </w:rPr>
        <w:t xml:space="preserve">Indemnitee shall commence such proceeding seeking an adjudication within one </w:t>
      </w:r>
      <w:r w:rsidRPr="000B1DB1">
        <w:rPr>
          <w:sz w:val="22"/>
          <w:szCs w:val="22"/>
        </w:rPr>
        <w:lastRenderedPageBreak/>
        <w:t xml:space="preserve">hundred eighty (180) days following the date on which Indemnitee first has the right to commence such proceeding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_Ref_ContractCompanion_9kb9Ur06A \w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7(a)</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Company shall not oppose Indemnitee</w:t>
      </w:r>
      <w:r w:rsidR="001F266F" w:rsidRPr="000B1DB1">
        <w:rPr>
          <w:sz w:val="22"/>
          <w:szCs w:val="22"/>
        </w:rPr>
        <w:t>’</w:t>
      </w:r>
      <w:r w:rsidRPr="000B1DB1">
        <w:rPr>
          <w:sz w:val="22"/>
          <w:szCs w:val="22"/>
        </w:rPr>
        <w:t>s right to seek any such adjudication.</w:t>
      </w:r>
      <w:bookmarkEnd w:id="23"/>
    </w:p>
    <w:p w14:paraId="55D2CC73" w14:textId="0241E2C4" w:rsidR="000B7187" w:rsidRPr="000B1DB1" w:rsidRDefault="000B7187">
      <w:pPr>
        <w:pStyle w:val="Heading2"/>
        <w:rPr>
          <w:sz w:val="22"/>
          <w:szCs w:val="22"/>
        </w:rPr>
      </w:pPr>
      <w:bookmarkStart w:id="24" w:name="_Ref_ContractCompanion_9kb9Ur06C"/>
      <w:r w:rsidRPr="000B1DB1">
        <w:rPr>
          <w:sz w:val="22"/>
          <w:szCs w:val="22"/>
        </w:rPr>
        <w:t xml:space="preserve">In the event that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not entitled to indemnification,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shall be conducted in all respects as a de novo trial on the merits, and Indemnitee shall not be prejudiced by reason of the adverse determination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w:t>
      </w:r>
      <w:bookmarkEnd w:id="24"/>
    </w:p>
    <w:p w14:paraId="22965459" w14:textId="4DE8ACB9" w:rsidR="000B7187" w:rsidRPr="000B1DB1" w:rsidRDefault="000B7187">
      <w:pPr>
        <w:pStyle w:val="Heading2"/>
        <w:rPr>
          <w:sz w:val="22"/>
          <w:szCs w:val="22"/>
        </w:rPr>
      </w:pPr>
      <w:r w:rsidRPr="000B1DB1">
        <w:rPr>
          <w:sz w:val="22"/>
          <w:szCs w:val="22"/>
        </w:rPr>
        <w:t xml:space="preserve">If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entitled to indemnification, the Company shall be bound by such determination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absent (i) a misstatement by Indemnitee of a material fact, or an omission of a material fact necessary to make Indemnitee</w:t>
      </w:r>
      <w:r w:rsidR="001F266F" w:rsidRPr="000B1DB1">
        <w:rPr>
          <w:sz w:val="22"/>
          <w:szCs w:val="22"/>
        </w:rPr>
        <w:t>’</w:t>
      </w:r>
      <w:r w:rsidRPr="000B1DB1">
        <w:rPr>
          <w:sz w:val="22"/>
          <w:szCs w:val="22"/>
        </w:rPr>
        <w:t>s misstatement not materially misleading in connection with the application for indemnification, or (ii) a prohibition of such indemnification under applicable law.</w:t>
      </w:r>
    </w:p>
    <w:p w14:paraId="7C2EAEEC" w14:textId="33D80D44" w:rsidR="000B7187" w:rsidRPr="000B1DB1" w:rsidRDefault="000B7187">
      <w:pPr>
        <w:pStyle w:val="Heading2"/>
        <w:rPr>
          <w:sz w:val="22"/>
          <w:szCs w:val="22"/>
        </w:rPr>
      </w:pPr>
      <w:r w:rsidRPr="000B1DB1">
        <w:rPr>
          <w:sz w:val="22"/>
          <w:szCs w:val="22"/>
        </w:rPr>
        <w:t xml:space="preserve">In the event that Indemnitee,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seeks a judicial adjudication of </w:t>
      </w:r>
      <w:r w:rsidR="00D512C8" w:rsidRPr="000B1DB1">
        <w:rPr>
          <w:sz w:val="22"/>
          <w:szCs w:val="22"/>
        </w:rPr>
        <w:t>Indemnitee’s</w:t>
      </w:r>
      <w:r w:rsidRPr="000B1DB1">
        <w:rPr>
          <w:sz w:val="22"/>
          <w:szCs w:val="22"/>
          <w:lang w:val="en-US"/>
        </w:rPr>
        <w:t xml:space="preserve"> </w:t>
      </w:r>
      <w:r w:rsidRPr="000B1DB1">
        <w:rPr>
          <w:sz w:val="22"/>
          <w:szCs w:val="22"/>
        </w:rPr>
        <w:t>rights under, or to recover damages for breach of, this Agreement, or to recover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 the Company shall pay on </w:t>
      </w:r>
      <w:r w:rsidR="00D512C8" w:rsidRPr="000B1DB1">
        <w:rPr>
          <w:sz w:val="22"/>
          <w:szCs w:val="22"/>
        </w:rPr>
        <w:t xml:space="preserve">Indemnitee’s </w:t>
      </w:r>
      <w:r w:rsidRPr="000B1DB1">
        <w:rPr>
          <w:sz w:val="22"/>
          <w:szCs w:val="22"/>
        </w:rPr>
        <w:t xml:space="preserve">behalf, in advance, any and all expenses (of the types described in the definition of Expenses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actually and reasonably incurred by </w:t>
      </w:r>
      <w:r w:rsidR="00FA7B46" w:rsidRPr="000B1DB1">
        <w:rPr>
          <w:sz w:val="22"/>
          <w:szCs w:val="22"/>
        </w:rPr>
        <w:t xml:space="preserve">Indemnitee </w:t>
      </w:r>
      <w:r w:rsidRPr="000B1DB1">
        <w:rPr>
          <w:sz w:val="22"/>
          <w:szCs w:val="22"/>
        </w:rPr>
        <w:t>in such judicial adjudication, regardless of whether Indemnitee ultimately is determined to be entitled to such indemnification, advancement of expenses or insurance recovery.</w:t>
      </w:r>
    </w:p>
    <w:p w14:paraId="25F996B6" w14:textId="5D6B61B0" w:rsidR="000B7187" w:rsidRPr="000B1DB1" w:rsidRDefault="000B7187">
      <w:pPr>
        <w:pStyle w:val="Heading2"/>
        <w:rPr>
          <w:sz w:val="22"/>
          <w:szCs w:val="22"/>
        </w:rPr>
      </w:pPr>
      <w:bookmarkStart w:id="25" w:name="_Ref_ContractCompanion_9kb9Ur06E"/>
      <w:r w:rsidRPr="000B1DB1">
        <w:rPr>
          <w:sz w:val="22"/>
          <w:szCs w:val="22"/>
        </w:rPr>
        <w:t xml:space="preserve">The Company shall be precluded from asserting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that the procedures and presumptions of this Agreement are not valid, binding and enforceable and shall stipulate in any such court that the Company is bound by all the provisions of this Agreement.</w:t>
      </w:r>
      <w:r w:rsidR="00016043" w:rsidRPr="000B1DB1">
        <w:rPr>
          <w:sz w:val="22"/>
          <w:szCs w:val="22"/>
          <w:lang w:val="en-US"/>
        </w:rPr>
        <w:t xml:space="preserve"> </w:t>
      </w:r>
      <w:r w:rsidRPr="000B1DB1">
        <w:rPr>
          <w:sz w:val="22"/>
          <w:szCs w:val="22"/>
        </w:rPr>
        <w:t>It is the intent of the Company that, to the fullest extent permitted by law, Indemnitee not be required to incur legal fees or other Expenses associated with the interpretation, enforcement or defense of Indemnitee</w:t>
      </w:r>
      <w:r w:rsidR="001F266F" w:rsidRPr="000B1DB1">
        <w:rPr>
          <w:sz w:val="22"/>
          <w:szCs w:val="22"/>
          <w:lang w:val="en-US"/>
        </w:rPr>
        <w:t>’</w:t>
      </w:r>
      <w:r w:rsidRPr="000B1DB1">
        <w:rPr>
          <w:sz w:val="22"/>
          <w:szCs w:val="22"/>
        </w:rPr>
        <w:t>s rights under this Agreement by litigation or otherwise because the cost and expense thereof would substantially detract from the benefits intended to be extended to Indemnitee hereunder.</w:t>
      </w:r>
      <w:r w:rsidR="00016043" w:rsidRPr="000B1DB1">
        <w:rPr>
          <w:sz w:val="22"/>
          <w:szCs w:val="22"/>
        </w:rPr>
        <w:t xml:space="preserve"> </w:t>
      </w:r>
      <w:r w:rsidRPr="000B1DB1">
        <w:rPr>
          <w:sz w:val="22"/>
          <w:szCs w:val="22"/>
        </w:rPr>
        <w:t>The Company shall indemnify Indemnitee against any and all Expenses and, if requested by Indemnitee, shall (within ten (10) days after receipt by the Company of a written request therefore) advance, to the extent not prohibited by law, such expenses to Indemnitee, which are incurred by Indemnitee in connection with any action brought by Indemnitee for indemnification or advance of Expenses from the Company under this Agreement or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w:t>
      </w:r>
      <w:r w:rsidRPr="000B1DB1">
        <w:rPr>
          <w:sz w:val="22"/>
          <w:szCs w:val="22"/>
          <w:lang w:val="en-US"/>
        </w:rPr>
        <w:t xml:space="preserve"> </w:t>
      </w:r>
      <w:r w:rsidRPr="000B1DB1">
        <w:rPr>
          <w:sz w:val="22"/>
          <w:szCs w:val="22"/>
        </w:rPr>
        <w:t>if, in the case of indemnification, Indemnitee is wholly successful on the underlying claims; if Indemnitee is not wholly successful on the underlying claims, then such indemnification shall be only to the extent Indemnitee is successful on such underlying claims or otherwise as permitted by law, whichever is greater.</w:t>
      </w:r>
      <w:bookmarkEnd w:id="25"/>
    </w:p>
    <w:p w14:paraId="73178B12" w14:textId="77777777" w:rsidR="000B7187" w:rsidRPr="000B1DB1" w:rsidRDefault="000B7187">
      <w:pPr>
        <w:pStyle w:val="Heading2"/>
        <w:rPr>
          <w:sz w:val="22"/>
          <w:szCs w:val="22"/>
        </w:rPr>
      </w:pPr>
      <w:r w:rsidRPr="000B1DB1">
        <w:rPr>
          <w:sz w:val="22"/>
          <w:szCs w:val="22"/>
        </w:rPr>
        <w:t>Notwithstanding anything in this Agreement to the contrary, no determination as to entitlement to indemnification under this Agreement shall be required to be made prior to the final disposition of the Proceeding.</w:t>
      </w:r>
    </w:p>
    <w:p w14:paraId="693F3244" w14:textId="77777777" w:rsidR="000B7187" w:rsidRPr="000B1DB1" w:rsidRDefault="000B7187">
      <w:pPr>
        <w:pStyle w:val="Heading1"/>
        <w:keepNext/>
        <w:rPr>
          <w:sz w:val="22"/>
          <w:szCs w:val="22"/>
        </w:rPr>
      </w:pPr>
      <w:r w:rsidRPr="000B1DB1">
        <w:rPr>
          <w:sz w:val="22"/>
          <w:szCs w:val="22"/>
          <w:u w:val="single"/>
        </w:rPr>
        <w:t>Non-Exclusivity; Survival of Rights; Insurance; Primacy of Indemnification; Subrogation</w:t>
      </w:r>
      <w:r w:rsidRPr="000B1DB1">
        <w:rPr>
          <w:sz w:val="22"/>
          <w:szCs w:val="22"/>
        </w:rPr>
        <w:t>.</w:t>
      </w:r>
    </w:p>
    <w:p w14:paraId="387836F1" w14:textId="7D0ACA42" w:rsidR="000B7187" w:rsidRPr="000B1DB1" w:rsidRDefault="000B7187">
      <w:pPr>
        <w:pStyle w:val="Heading2"/>
        <w:rPr>
          <w:sz w:val="22"/>
          <w:szCs w:val="22"/>
        </w:rPr>
      </w:pPr>
      <w:r w:rsidRPr="000B1DB1">
        <w:rPr>
          <w:sz w:val="22"/>
          <w:szCs w:val="22"/>
        </w:rPr>
        <w:t xml:space="preserve">The rights of indemnification as provided by this Agreement shall not be deemed exclusive of any other rights to which Indemnitee may at any time be entitled under applicable law, the </w:t>
      </w:r>
      <w:r w:rsidR="002B4CD0">
        <w:rPr>
          <w:sz w:val="22"/>
          <w:szCs w:val="22"/>
        </w:rPr>
        <w:t>Articles of Incorporation</w:t>
      </w:r>
      <w:r w:rsidRPr="000B1DB1">
        <w:rPr>
          <w:sz w:val="22"/>
          <w:szCs w:val="22"/>
        </w:rPr>
        <w:t xml:space="preserve">, the By-laws, any agreement, a vote of </w:t>
      </w:r>
      <w:r w:rsidR="00615AEB">
        <w:rPr>
          <w:sz w:val="22"/>
          <w:szCs w:val="22"/>
        </w:rPr>
        <w:t>shareholder</w:t>
      </w:r>
      <w:r w:rsidRPr="000B1DB1">
        <w:rPr>
          <w:sz w:val="22"/>
          <w:szCs w:val="22"/>
        </w:rPr>
        <w:t>s, a resolution of directors of the Company, or otherwise.</w:t>
      </w:r>
      <w:r w:rsidR="00016043" w:rsidRPr="000B1DB1">
        <w:rPr>
          <w:sz w:val="22"/>
          <w:szCs w:val="22"/>
        </w:rPr>
        <w:t xml:space="preserve"> </w:t>
      </w:r>
      <w:r w:rsidRPr="000B1DB1">
        <w:rPr>
          <w:sz w:val="22"/>
          <w:szCs w:val="22"/>
        </w:rPr>
        <w:t xml:space="preserve">No amendment, alteration or repeal of this Agreement or of any provision hereof shall limit or restrict any right of Indemnitee under this Agreement in respect of any action taken or </w:t>
      </w:r>
      <w:r w:rsidRPr="000B1DB1">
        <w:rPr>
          <w:sz w:val="22"/>
          <w:szCs w:val="22"/>
        </w:rPr>
        <w:lastRenderedPageBreak/>
        <w:t xml:space="preserve">omitted by such Indemnitee in </w:t>
      </w:r>
      <w:r w:rsidR="00474BBA" w:rsidRPr="000B1DB1">
        <w:rPr>
          <w:sz w:val="22"/>
          <w:szCs w:val="22"/>
        </w:rPr>
        <w:t xml:space="preserve">Indemnitee’s </w:t>
      </w:r>
      <w:r w:rsidRPr="000B1DB1">
        <w:rPr>
          <w:sz w:val="22"/>
          <w:szCs w:val="22"/>
        </w:rPr>
        <w:t>Corporate Status prior to such amendment, alteration or repeal.</w:t>
      </w:r>
      <w:r w:rsidR="00016043" w:rsidRPr="000B1DB1">
        <w:rPr>
          <w:sz w:val="22"/>
          <w:szCs w:val="22"/>
        </w:rPr>
        <w:t xml:space="preserve"> </w:t>
      </w:r>
      <w:r w:rsidRPr="000B1DB1">
        <w:rPr>
          <w:sz w:val="22"/>
          <w:szCs w:val="22"/>
        </w:rPr>
        <w:t xml:space="preserve">To the extent that a change in the </w:t>
      </w:r>
      <w:r w:rsidR="00D43A9F">
        <w:rPr>
          <w:sz w:val="22"/>
          <w:szCs w:val="22"/>
        </w:rPr>
        <w:t>FBCA</w:t>
      </w:r>
      <w:r w:rsidRPr="000B1DB1">
        <w:rPr>
          <w:sz w:val="22"/>
          <w:szCs w:val="22"/>
        </w:rPr>
        <w:t xml:space="preserve">, whether by statute or judicial decision, permits greater indemnification than would be afforded currently under the </w:t>
      </w:r>
      <w:r w:rsidR="002B4CD0">
        <w:rPr>
          <w:sz w:val="22"/>
          <w:szCs w:val="22"/>
        </w:rPr>
        <w:t>Articles of Incorporation</w:t>
      </w:r>
      <w:r w:rsidRPr="000B1DB1">
        <w:rPr>
          <w:sz w:val="22"/>
          <w:szCs w:val="22"/>
        </w:rPr>
        <w:t>, By-laws and this Agreement, it is the intent of the parties hereto that Indemnitee shall enjoy by this Agreement the greater benefits so afforded by such change.</w:t>
      </w:r>
      <w:r w:rsidR="00016043" w:rsidRPr="000B1DB1">
        <w:rPr>
          <w:sz w:val="22"/>
          <w:szCs w:val="22"/>
        </w:rPr>
        <w:t xml:space="preserve"> </w:t>
      </w:r>
      <w:r w:rsidRPr="000B1DB1">
        <w:rPr>
          <w:sz w:val="22"/>
          <w:szCs w:val="22"/>
        </w:rPr>
        <w:t>No right or remedy herein conferred is intended to be exclusive of any other right or remedy, and every other right and remedy shall be cumulative and in addition to every other right and remedy given hereunder or now or hereafter existing at law or in equity or otherwise.</w:t>
      </w:r>
      <w:r w:rsidR="00016043" w:rsidRPr="000B1DB1">
        <w:rPr>
          <w:sz w:val="22"/>
          <w:szCs w:val="22"/>
        </w:rPr>
        <w:t xml:space="preserve"> </w:t>
      </w:r>
      <w:r w:rsidRPr="000B1DB1">
        <w:rPr>
          <w:sz w:val="22"/>
          <w:szCs w:val="22"/>
        </w:rPr>
        <w:t>The assertion or employment of any right or remedy hereunder, or otherwise, shall not prevent the concurrent assertion or employment of any other right or remedy.</w:t>
      </w:r>
    </w:p>
    <w:p w14:paraId="76E08607" w14:textId="1E75A53A" w:rsidR="000B7187" w:rsidRDefault="000B7187">
      <w:pPr>
        <w:pStyle w:val="Heading2"/>
        <w:rPr>
          <w:sz w:val="22"/>
          <w:szCs w:val="22"/>
        </w:rPr>
      </w:pPr>
      <w:r w:rsidRPr="000B1DB1">
        <w:rPr>
          <w:sz w:val="22"/>
          <w:szCs w:val="22"/>
        </w:rPr>
        <w:t>To the extent that the Company maintains an insurance policy or policies providing liability insurance for directors, officers, employees, or agents or fiduciaries of the Company or of any other corporation, partnership, joint venture, trust, employee benefit plan or other enterprise that such person serves at the request of the Company, Indemnitee shall be covered by such policy or policies in accordance with its or their terms to the maximum extent of the coverage available for any director, officer, employee, agent or fiduciary under such policy or policies.</w:t>
      </w:r>
      <w:r w:rsidR="00016043" w:rsidRPr="000B1DB1">
        <w:rPr>
          <w:sz w:val="22"/>
          <w:szCs w:val="22"/>
        </w:rPr>
        <w:t xml:space="preserve"> </w:t>
      </w:r>
      <w:r w:rsidRPr="000B1DB1">
        <w:rPr>
          <w:sz w:val="22"/>
          <w:szCs w:val="22"/>
        </w:rPr>
        <w:t>If, at the time of the receipt of a notice of a claim pursuant to the terms hereof, the Company has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in effect, the Company shall give prompt notice of the commencement of such proceeding to the insurers in accordance with the procedures set forth in the respective policies.</w:t>
      </w:r>
      <w:r w:rsidR="00016043" w:rsidRPr="000B1DB1">
        <w:rPr>
          <w:sz w:val="22"/>
          <w:szCs w:val="22"/>
        </w:rPr>
        <w:t xml:space="preserve"> </w:t>
      </w:r>
      <w:r w:rsidRPr="000B1DB1">
        <w:rPr>
          <w:sz w:val="22"/>
          <w:szCs w:val="22"/>
        </w:rPr>
        <w:t>The Company shall thereafter take all necessary or desirable action to cause such insurers to pay, on behalf of Indemnitee, all amounts payable as a result of such proceeding in accordance with the terms of such policies.</w:t>
      </w:r>
    </w:p>
    <w:p w14:paraId="4FE9200B" w14:textId="73AF36A5" w:rsidR="00101632" w:rsidRPr="00C46677" w:rsidRDefault="00101632" w:rsidP="00101632">
      <w:pPr>
        <w:pStyle w:val="Heading2"/>
        <w:numPr>
          <w:ilvl w:val="1"/>
          <w:numId w:val="3"/>
        </w:numPr>
        <w:rPr>
          <w:sz w:val="22"/>
          <w:szCs w:val="22"/>
        </w:rPr>
      </w:pPr>
      <w:bookmarkStart w:id="26" w:name="_Ref_ContractCompanion_9kb9Ur06G"/>
      <w:r w:rsidRPr="00C46677">
        <w:rPr>
          <w:sz w:val="22"/>
          <w:szCs w:val="22"/>
        </w:rPr>
        <w:t xml:space="preserve">The Company hereby acknowledges that Indemnitee has certain rights to indemnification, advancement of expenses and/or insurance provided by </w:t>
      </w:r>
      <w:r w:rsidR="00C46677">
        <w:rPr>
          <w:sz w:val="22"/>
          <w:szCs w:val="22"/>
          <w:lang w:val="en-US"/>
        </w:rPr>
        <w:t>Appointing S</w:t>
      </w:r>
      <w:r w:rsidR="00615AEB">
        <w:rPr>
          <w:sz w:val="22"/>
          <w:szCs w:val="22"/>
          <w:lang w:val="en-US"/>
        </w:rPr>
        <w:t>hareholder</w:t>
      </w:r>
      <w:r w:rsidRPr="00C46677">
        <w:rPr>
          <w:sz w:val="22"/>
          <w:szCs w:val="22"/>
        </w:rPr>
        <w:t xml:space="preserve"> and certain of its affiliates (collectively, the “</w:t>
      </w:r>
      <w:r w:rsidRPr="00C46677">
        <w:rPr>
          <w:b/>
          <w:bCs/>
          <w:sz w:val="22"/>
          <w:szCs w:val="22"/>
        </w:rPr>
        <w:t>Fund Indemnitors</w:t>
      </w:r>
      <w:r w:rsidRPr="00C46677">
        <w:rPr>
          <w:sz w:val="22"/>
          <w:szCs w:val="22"/>
        </w:rPr>
        <w:t>”). The Company hereby agrees (i) that it is the indemnitor of first resort (</w:t>
      </w:r>
      <w:r w:rsidRPr="00C46677">
        <w:rPr>
          <w:i/>
          <w:sz w:val="22"/>
          <w:szCs w:val="22"/>
        </w:rPr>
        <w:t>i.e.</w:t>
      </w:r>
      <w:r w:rsidRPr="00C46677">
        <w:rPr>
          <w:sz w:val="22"/>
          <w:szCs w:val="22"/>
        </w:rPr>
        <w:t xml:space="preserve">, its obligations to Indemnitee are primary and any obligation of the Fund Indemnitors to advance expenses or to provide indemnification for the same expenses or liabilities incurred by Indemnitee are secondary), (ii) that it shall be required to advance the full amount of expenses incurred by Indemnitee and shall be liable for the full amount of all Expenses, judgments, penalties, fines and amounts paid in settlement to the extent legally permitted and as required by the terms of this Agreement and the </w:t>
      </w:r>
      <w:r w:rsidR="002B4CD0">
        <w:rPr>
          <w:sz w:val="22"/>
          <w:szCs w:val="22"/>
        </w:rPr>
        <w:t>Articles of Incorporation</w:t>
      </w:r>
      <w:r w:rsidR="002B4CD0" w:rsidRPr="000B1DB1">
        <w:rPr>
          <w:sz w:val="22"/>
          <w:szCs w:val="22"/>
        </w:rPr>
        <w:t xml:space="preserve"> </w:t>
      </w:r>
      <w:r w:rsidRPr="00C46677">
        <w:rPr>
          <w:sz w:val="22"/>
          <w:szCs w:val="22"/>
        </w:rPr>
        <w:t xml:space="preserve">or </w:t>
      </w:r>
      <w:r w:rsidR="00DD26D3">
        <w:rPr>
          <w:sz w:val="22"/>
          <w:szCs w:val="22"/>
          <w:lang w:val="en-US"/>
        </w:rPr>
        <w:t xml:space="preserve">the </w:t>
      </w:r>
      <w:r w:rsidRPr="00C46677">
        <w:rPr>
          <w:sz w:val="22"/>
          <w:szCs w:val="22"/>
        </w:rPr>
        <w:t xml:space="preserve">Bylaws (or any other agreement between the Company and Indemnitee), without regard to any rights Indemnitee may have against the Fund Indemnitors, and (iii) that it irrevocably waives, relinquishes and releases the Fund Indemnitors from any and all claims against the Fund Indemnitors for contribution, subrogation or any other recovery of any kind in respect thereof. The Company further agrees that no advancement or payment by the Fund Indemnitors on behalf of Indemnitee with respect to any claim for which Indemnitee has sought indemnification from the Company shall affect the foregoing and the Fund Indemnitors shall have a right of contribution and/or be subrogated to the extent of such advancement or payment to all of the rights of recovery of Indemnitee against the Company. The Company and Indemnitee agree that the Fund Indemnitors are express third party beneficiaries of the terms of this </w:t>
      </w:r>
      <w:r w:rsidRPr="00C46677">
        <w:rPr>
          <w:sz w:val="22"/>
          <w:szCs w:val="22"/>
          <w:u w:val="single"/>
        </w:rPr>
        <w:t>Section </w:t>
      </w:r>
      <w:r w:rsidRPr="00C46677">
        <w:rPr>
          <w:sz w:val="22"/>
          <w:szCs w:val="22"/>
          <w:u w:val="single"/>
        </w:rPr>
        <w:fldChar w:fldCharType="begin"/>
      </w:r>
      <w:r w:rsidRPr="00C46677">
        <w:rPr>
          <w:sz w:val="22"/>
          <w:szCs w:val="22"/>
          <w:u w:val="single"/>
        </w:rPr>
        <w:instrText xml:space="preserve"> REF _Ref_ContractCompanion_9kb9Ur06G \w \h \t \* MERGEFORMAT </w:instrText>
      </w:r>
      <w:r w:rsidRPr="00C46677">
        <w:rPr>
          <w:sz w:val="22"/>
          <w:szCs w:val="22"/>
          <w:u w:val="single"/>
        </w:rPr>
      </w:r>
      <w:r w:rsidRPr="00C46677">
        <w:rPr>
          <w:sz w:val="22"/>
          <w:szCs w:val="22"/>
          <w:u w:val="single"/>
        </w:rPr>
        <w:fldChar w:fldCharType="separate"/>
      </w:r>
      <w:r w:rsidR="00F81173">
        <w:rPr>
          <w:sz w:val="22"/>
          <w:szCs w:val="22"/>
          <w:u w:val="single"/>
        </w:rPr>
        <w:t>8(c)</w:t>
      </w:r>
      <w:r w:rsidRPr="00C46677">
        <w:rPr>
          <w:sz w:val="22"/>
          <w:szCs w:val="22"/>
          <w:u w:val="single"/>
        </w:rPr>
        <w:fldChar w:fldCharType="end"/>
      </w:r>
      <w:r w:rsidRPr="00C46677">
        <w:rPr>
          <w:sz w:val="22"/>
          <w:szCs w:val="22"/>
        </w:rPr>
        <w:t>.</w:t>
      </w:r>
      <w:bookmarkEnd w:id="26"/>
    </w:p>
    <w:p w14:paraId="67C37495" w14:textId="21A8E108" w:rsidR="000B7187" w:rsidRPr="000B1DB1" w:rsidRDefault="0031040A">
      <w:pPr>
        <w:pStyle w:val="Heading2"/>
        <w:rPr>
          <w:sz w:val="22"/>
          <w:szCs w:val="22"/>
        </w:rPr>
      </w:pPr>
      <w:r w:rsidRPr="0031040A">
        <w:rPr>
          <w:sz w:val="22"/>
          <w:szCs w:val="22"/>
          <w:lang w:val="en-US"/>
        </w:rPr>
        <w:t xml:space="preserve">Except as provided in paragraph </w:t>
      </w:r>
      <w:r w:rsidRPr="0031040A">
        <w:rPr>
          <w:sz w:val="22"/>
          <w:szCs w:val="22"/>
          <w:lang w:val="en-US"/>
        </w:rPr>
        <w:fldChar w:fldCharType="begin"/>
      </w:r>
      <w:r w:rsidRPr="0031040A">
        <w:rPr>
          <w:sz w:val="22"/>
          <w:szCs w:val="22"/>
          <w:lang w:val="en-US"/>
        </w:rPr>
        <w:instrText xml:space="preserve"> REF _Ref_ContractCompanion_9kb9Ur06G \w \n \h \t \* MERGEFORMAT </w:instrText>
      </w:r>
      <w:r w:rsidRPr="0031040A">
        <w:rPr>
          <w:sz w:val="22"/>
          <w:szCs w:val="22"/>
          <w:lang w:val="en-US"/>
        </w:rPr>
      </w:r>
      <w:r w:rsidRPr="0031040A">
        <w:rPr>
          <w:sz w:val="22"/>
          <w:szCs w:val="22"/>
          <w:lang w:val="en-US"/>
        </w:rPr>
        <w:fldChar w:fldCharType="separate"/>
      </w:r>
      <w:r>
        <w:rPr>
          <w:sz w:val="22"/>
          <w:szCs w:val="22"/>
          <w:lang w:val="en-US"/>
        </w:rPr>
        <w:t>(c)</w:t>
      </w:r>
      <w:r w:rsidRPr="0031040A">
        <w:rPr>
          <w:sz w:val="22"/>
          <w:szCs w:val="22"/>
          <w:lang w:val="en-US"/>
        </w:rPr>
        <w:fldChar w:fldCharType="end"/>
      </w:r>
      <w:r w:rsidRPr="0031040A">
        <w:rPr>
          <w:sz w:val="22"/>
          <w:szCs w:val="22"/>
          <w:lang w:val="en-US"/>
        </w:rPr>
        <w:t xml:space="preserve"> above, in</w:t>
      </w:r>
      <w:r w:rsidR="000B7187" w:rsidRPr="000B1DB1">
        <w:rPr>
          <w:sz w:val="22"/>
          <w:szCs w:val="22"/>
        </w:rPr>
        <w:t xml:space="preserve"> the event of any payment under this Agreement, the Company shall be subrogated to the extent of such payment to all of the rights of recovery of Indemnitee</w:t>
      </w:r>
      <w:r w:rsidR="00153873">
        <w:rPr>
          <w:sz w:val="22"/>
          <w:szCs w:val="22"/>
          <w:lang w:val="en-US"/>
        </w:rPr>
        <w:t xml:space="preserve"> (other than against the Fund Indemnitors)</w:t>
      </w:r>
      <w:r w:rsidR="000B7187" w:rsidRPr="000B1DB1">
        <w:rPr>
          <w:sz w:val="22"/>
          <w:szCs w:val="22"/>
        </w:rPr>
        <w:t>, who shall execute all papers required and take all action necessary to secure such rights, including execution of such documents as are necessary to enable the Company to bring suit to enforce such rights.</w:t>
      </w:r>
    </w:p>
    <w:p w14:paraId="505C6EF7" w14:textId="12A1ADAA" w:rsidR="000B7187" w:rsidRPr="000B1DB1" w:rsidRDefault="00A95600">
      <w:pPr>
        <w:pStyle w:val="Heading2"/>
        <w:rPr>
          <w:sz w:val="22"/>
          <w:szCs w:val="22"/>
        </w:rPr>
      </w:pPr>
      <w:r w:rsidRPr="00A95600">
        <w:rPr>
          <w:sz w:val="22"/>
          <w:szCs w:val="22"/>
          <w:lang w:val="en-US"/>
        </w:rPr>
        <w:t xml:space="preserve">Except as provided in paragraph </w:t>
      </w:r>
      <w:r w:rsidRPr="00A95600">
        <w:rPr>
          <w:sz w:val="22"/>
          <w:szCs w:val="22"/>
          <w:lang w:val="en-US"/>
        </w:rPr>
        <w:fldChar w:fldCharType="begin"/>
      </w:r>
      <w:r w:rsidRPr="00A95600">
        <w:rPr>
          <w:sz w:val="22"/>
          <w:szCs w:val="22"/>
          <w:lang w:val="en-US"/>
        </w:rPr>
        <w:instrText xml:space="preserve"> REF _Ref_ContractCompanion_9kb9Ur06G \w \n \h \t \* MERGEFORMAT </w:instrText>
      </w:r>
      <w:r w:rsidRPr="00A95600">
        <w:rPr>
          <w:sz w:val="22"/>
          <w:szCs w:val="22"/>
          <w:lang w:val="en-US"/>
        </w:rPr>
      </w:r>
      <w:r w:rsidRPr="00A95600">
        <w:rPr>
          <w:sz w:val="22"/>
          <w:szCs w:val="22"/>
          <w:lang w:val="en-US"/>
        </w:rPr>
        <w:fldChar w:fldCharType="separate"/>
      </w:r>
      <w:r w:rsidRPr="00A95600">
        <w:rPr>
          <w:sz w:val="22"/>
          <w:szCs w:val="22"/>
          <w:lang w:val="en-US"/>
        </w:rPr>
        <w:t>(c)</w:t>
      </w:r>
      <w:r w:rsidRPr="00A95600">
        <w:rPr>
          <w:sz w:val="22"/>
          <w:szCs w:val="22"/>
          <w:lang w:val="en-US"/>
        </w:rPr>
        <w:fldChar w:fldCharType="end"/>
      </w:r>
      <w:r w:rsidRPr="00A95600">
        <w:rPr>
          <w:sz w:val="22"/>
          <w:szCs w:val="22"/>
          <w:lang w:val="en-US"/>
        </w:rPr>
        <w:t xml:space="preserve"> above, the</w:t>
      </w:r>
      <w:r w:rsidR="000B7187" w:rsidRPr="000B1DB1">
        <w:rPr>
          <w:sz w:val="22"/>
          <w:szCs w:val="22"/>
        </w:rPr>
        <w:t xml:space="preserve"> Company shall not be liable under this Agreement to make any payment of amounts otherwise indemnifiable hereunder if and to the extent that Indemnitee has otherwise actually received such payment under any insurance policy, contract, agreement or otherwise.</w:t>
      </w:r>
    </w:p>
    <w:p w14:paraId="4B4F1447" w14:textId="399643C1" w:rsidR="000B7187" w:rsidRPr="000B1DB1" w:rsidRDefault="00650CCF">
      <w:pPr>
        <w:pStyle w:val="Heading2"/>
        <w:rPr>
          <w:sz w:val="22"/>
          <w:szCs w:val="22"/>
        </w:rPr>
      </w:pPr>
      <w:r w:rsidRPr="00650CCF">
        <w:rPr>
          <w:sz w:val="22"/>
          <w:szCs w:val="22"/>
          <w:lang w:val="en-US"/>
        </w:rPr>
        <w:lastRenderedPageBreak/>
        <w:t xml:space="preserve">Except as provided in paragraph </w:t>
      </w:r>
      <w:r w:rsidRPr="00650CCF">
        <w:rPr>
          <w:sz w:val="22"/>
          <w:szCs w:val="22"/>
          <w:lang w:val="en-US"/>
        </w:rPr>
        <w:fldChar w:fldCharType="begin"/>
      </w:r>
      <w:r w:rsidRPr="00650CCF">
        <w:rPr>
          <w:sz w:val="22"/>
          <w:szCs w:val="22"/>
          <w:lang w:val="en-US"/>
        </w:rPr>
        <w:instrText xml:space="preserve"> REF _Ref_ContractCompanion_9kb9Ur06G \w \n \h \t \* MERGEFORMAT </w:instrText>
      </w:r>
      <w:r w:rsidRPr="00650CCF">
        <w:rPr>
          <w:sz w:val="22"/>
          <w:szCs w:val="22"/>
          <w:lang w:val="en-US"/>
        </w:rPr>
      </w:r>
      <w:r w:rsidRPr="00650CCF">
        <w:rPr>
          <w:sz w:val="22"/>
          <w:szCs w:val="22"/>
          <w:lang w:val="en-US"/>
        </w:rPr>
        <w:fldChar w:fldCharType="separate"/>
      </w:r>
      <w:r w:rsidRPr="00650CCF">
        <w:rPr>
          <w:sz w:val="22"/>
          <w:szCs w:val="22"/>
          <w:lang w:val="en-US"/>
        </w:rPr>
        <w:t>(c)</w:t>
      </w:r>
      <w:r w:rsidRPr="00650CCF">
        <w:rPr>
          <w:sz w:val="22"/>
          <w:szCs w:val="22"/>
          <w:lang w:val="en-US"/>
        </w:rPr>
        <w:fldChar w:fldCharType="end"/>
      </w:r>
      <w:r w:rsidRPr="00650CCF">
        <w:rPr>
          <w:sz w:val="22"/>
          <w:szCs w:val="22"/>
          <w:lang w:val="en-US"/>
        </w:rPr>
        <w:t xml:space="preserve"> above, the </w:t>
      </w:r>
      <w:r w:rsidR="000B7187" w:rsidRPr="000B1DB1">
        <w:rPr>
          <w:sz w:val="22"/>
          <w:szCs w:val="22"/>
        </w:rPr>
        <w:t>Company</w:t>
      </w:r>
      <w:r w:rsidR="001F266F" w:rsidRPr="000B1DB1">
        <w:rPr>
          <w:sz w:val="22"/>
          <w:szCs w:val="22"/>
        </w:rPr>
        <w:t>’</w:t>
      </w:r>
      <w:r w:rsidR="000B7187" w:rsidRPr="000B1DB1">
        <w:rPr>
          <w:sz w:val="22"/>
          <w:szCs w:val="22"/>
        </w:rPr>
        <w:t>s obligation to indemnify or advance Expenses hereunder to Indemnitee who is or was serving at the request of the Company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 enterprise.</w:t>
      </w:r>
    </w:p>
    <w:p w14:paraId="33C9D3EA" w14:textId="77777777" w:rsidR="000B7187" w:rsidRPr="000B1DB1" w:rsidRDefault="000B7187">
      <w:pPr>
        <w:pStyle w:val="Heading1"/>
        <w:rPr>
          <w:sz w:val="22"/>
          <w:szCs w:val="22"/>
        </w:rPr>
      </w:pPr>
      <w:bookmarkStart w:id="27" w:name="_Ref_ContractCompanion_9kb9Ur02A"/>
      <w:r w:rsidRPr="000B1DB1">
        <w:rPr>
          <w:sz w:val="22"/>
          <w:szCs w:val="22"/>
          <w:u w:val="single"/>
        </w:rPr>
        <w:t>Exception to Right of Indemnification</w:t>
      </w:r>
      <w:r w:rsidRPr="000B1DB1">
        <w:rPr>
          <w:sz w:val="22"/>
          <w:szCs w:val="22"/>
        </w:rPr>
        <w:t>. Notwithstanding any provision in this Agreement, the Company shall not be obligated under this Agreement to make any indemnity in connection with any claim made against Indemnitee:</w:t>
      </w:r>
      <w:bookmarkEnd w:id="27"/>
    </w:p>
    <w:p w14:paraId="60D395F7" w14:textId="36757BC0" w:rsidR="000B7187" w:rsidRPr="00540C05" w:rsidRDefault="000B7187">
      <w:pPr>
        <w:pStyle w:val="Heading2"/>
        <w:rPr>
          <w:sz w:val="22"/>
          <w:szCs w:val="22"/>
        </w:rPr>
      </w:pPr>
      <w:r w:rsidRPr="000B1DB1">
        <w:rPr>
          <w:sz w:val="22"/>
          <w:szCs w:val="22"/>
        </w:rPr>
        <w:t xml:space="preserve">for which payment has actually been made to or on behalf of Indemnitee under any insurance policy or other indemnity provision, except with respect to any excess beyond the amount paid under any insurance policy or other indemnity </w:t>
      </w:r>
      <w:r w:rsidRPr="00540C05">
        <w:rPr>
          <w:sz w:val="22"/>
          <w:szCs w:val="22"/>
        </w:rPr>
        <w:t>provision</w:t>
      </w:r>
      <w:r w:rsidR="00AE0E5E" w:rsidRPr="00540C05">
        <w:rPr>
          <w:sz w:val="22"/>
          <w:szCs w:val="22"/>
          <w:lang w:val="en-US"/>
        </w:rPr>
        <w:t xml:space="preserve">; </w:t>
      </w:r>
      <w:r w:rsidR="00540C05" w:rsidRPr="00540C05">
        <w:rPr>
          <w:sz w:val="22"/>
          <w:szCs w:val="22"/>
          <w:u w:val="single"/>
        </w:rPr>
        <w:t>provided</w:t>
      </w:r>
      <w:r w:rsidR="00540C05" w:rsidRPr="00540C05">
        <w:rPr>
          <w:sz w:val="22"/>
          <w:szCs w:val="22"/>
        </w:rPr>
        <w:t xml:space="preserve">, that the foregoing shall not affect the rights of Indemnitee or the Fund Indemnitors set forth in </w:t>
      </w:r>
      <w:r w:rsidR="00540C05" w:rsidRPr="00540C05">
        <w:rPr>
          <w:sz w:val="22"/>
          <w:szCs w:val="22"/>
          <w:u w:val="single"/>
        </w:rPr>
        <w:t xml:space="preserve">Section </w:t>
      </w:r>
      <w:r w:rsidR="00540C05" w:rsidRPr="00540C05">
        <w:rPr>
          <w:sz w:val="22"/>
          <w:szCs w:val="22"/>
          <w:u w:val="single"/>
        </w:rPr>
        <w:fldChar w:fldCharType="begin"/>
      </w:r>
      <w:r w:rsidR="00540C05" w:rsidRPr="00540C05">
        <w:rPr>
          <w:sz w:val="22"/>
          <w:szCs w:val="22"/>
          <w:u w:val="single"/>
        </w:rPr>
        <w:instrText xml:space="preserve"> REF _Ref_ContractCompanion_9kb9Ur06G \w \h \t \* MERGEFORMAT </w:instrText>
      </w:r>
      <w:r w:rsidR="00540C05" w:rsidRPr="00540C05">
        <w:rPr>
          <w:sz w:val="22"/>
          <w:szCs w:val="22"/>
          <w:u w:val="single"/>
        </w:rPr>
      </w:r>
      <w:r w:rsidR="00540C05" w:rsidRPr="00540C05">
        <w:rPr>
          <w:sz w:val="22"/>
          <w:szCs w:val="22"/>
          <w:u w:val="single"/>
        </w:rPr>
        <w:fldChar w:fldCharType="separate"/>
      </w:r>
      <w:r w:rsidR="007356B3">
        <w:rPr>
          <w:sz w:val="22"/>
          <w:szCs w:val="22"/>
          <w:u w:val="single"/>
        </w:rPr>
        <w:t>8(c)</w:t>
      </w:r>
      <w:r w:rsidR="00540C05" w:rsidRPr="00540C05">
        <w:rPr>
          <w:sz w:val="22"/>
          <w:szCs w:val="22"/>
          <w:u w:val="single"/>
        </w:rPr>
        <w:fldChar w:fldCharType="end"/>
      </w:r>
      <w:r w:rsidR="00540C05" w:rsidRPr="00540C05">
        <w:rPr>
          <w:sz w:val="22"/>
          <w:szCs w:val="22"/>
        </w:rPr>
        <w:t xml:space="preserve"> above;</w:t>
      </w:r>
      <w:r w:rsidRPr="00540C05">
        <w:rPr>
          <w:sz w:val="22"/>
          <w:szCs w:val="22"/>
        </w:rPr>
        <w:t xml:space="preserve"> or</w:t>
      </w:r>
    </w:p>
    <w:p w14:paraId="302D1C64" w14:textId="7D960AE5" w:rsidR="000B7187" w:rsidRPr="000B1DB1" w:rsidRDefault="000B7187">
      <w:pPr>
        <w:pStyle w:val="Heading2"/>
        <w:rPr>
          <w:sz w:val="22"/>
          <w:szCs w:val="22"/>
        </w:rPr>
      </w:pPr>
      <w:r w:rsidRPr="000B1DB1">
        <w:rPr>
          <w:sz w:val="22"/>
          <w:szCs w:val="22"/>
        </w:rPr>
        <w:t xml:space="preserve">for </w:t>
      </w:r>
      <w:r w:rsidRPr="000B1DB1">
        <w:rPr>
          <w:sz w:val="22"/>
          <w:szCs w:val="22"/>
          <w:lang w:val="en-US"/>
        </w:rPr>
        <w:t xml:space="preserve">(i) </w:t>
      </w:r>
      <w:r w:rsidRPr="000B1DB1">
        <w:rPr>
          <w:sz w:val="22"/>
          <w:szCs w:val="22"/>
        </w:rPr>
        <w:t xml:space="preserve">an accounting of profits made from the purchase and sale (or sale and purchase) by Indemnitee of securities of the Company within the meaning of </w:t>
      </w:r>
      <w:r w:rsidRPr="002930BB">
        <w:rPr>
          <w:sz w:val="22"/>
          <w:szCs w:val="22"/>
        </w:rPr>
        <w:t>Section 16(b)</w:t>
      </w:r>
      <w:r w:rsidRPr="000B1DB1">
        <w:rPr>
          <w:sz w:val="22"/>
          <w:szCs w:val="22"/>
        </w:rPr>
        <w:t xml:space="preserve"> of the Securities Exchange Act of 1934, as amended, or similar provisions of state statutory law or common law</w:t>
      </w:r>
      <w:r w:rsidRPr="000B1DB1">
        <w:rPr>
          <w:sz w:val="22"/>
          <w:szCs w:val="22"/>
          <w:lang w:val="en-US"/>
        </w:rPr>
        <w:t xml:space="preserve">, (ii) </w:t>
      </w:r>
      <w:r w:rsidRPr="000B1DB1">
        <w:rPr>
          <w:sz w:val="22"/>
          <w:szCs w:val="22"/>
        </w:rPr>
        <w:t xml:space="preserve">any reimbursement of the Company by Indemnitee of any bonus or other incentive-based or equity-based compensation or of any profits realized by Indemnitee from the sale of securities of the Company, as required in each case under the Exchange Act (including any such reimbursements that arise from an accounting restatement of the Company pursuant to Section 304 of the Sarbanes-Oxley Act of 2002 (the </w:t>
      </w:r>
      <w:r w:rsidR="001F266F" w:rsidRPr="000B1DB1">
        <w:rPr>
          <w:sz w:val="22"/>
          <w:szCs w:val="22"/>
          <w:lang w:val="en-US"/>
        </w:rPr>
        <w:t>“</w:t>
      </w:r>
      <w:r w:rsidRPr="00C46677">
        <w:rPr>
          <w:b/>
          <w:bCs/>
          <w:sz w:val="22"/>
          <w:szCs w:val="22"/>
        </w:rPr>
        <w:t>Sarbanes-Oxley Act</w:t>
      </w:r>
      <w:r w:rsidR="001F266F" w:rsidRPr="000B1DB1">
        <w:rPr>
          <w:sz w:val="22"/>
          <w:szCs w:val="22"/>
          <w:lang w:val="en-US"/>
        </w:rPr>
        <w:t>”</w:t>
      </w:r>
      <w:r w:rsidRPr="000B1DB1">
        <w:rPr>
          <w:sz w:val="22"/>
          <w:szCs w:val="22"/>
        </w:rPr>
        <w:t>), or the payment to the Company of profits arising from the purchase and sale by Indemnitee of securities in violation of Section 306 of the Sarbanes-Oxley Act) or (iii) any reimbursement of the Company by Indemnitee of any compensation pursuant to any compensation recoupment or clawback policy adopted by the Board or the compensation committee of the Board, including but not limited to any such policy adopted to comply with stock exchange listing requirements implementing Section 10D of the Exchange Act; or</w:t>
      </w:r>
    </w:p>
    <w:p w14:paraId="1B80D7FE" w14:textId="7E35F7BB" w:rsidR="000B7187" w:rsidRDefault="000B7187" w:rsidP="00F75490">
      <w:pPr>
        <w:pStyle w:val="Heading2"/>
        <w:rPr>
          <w:sz w:val="22"/>
          <w:szCs w:val="22"/>
        </w:rPr>
      </w:pPr>
      <w:r w:rsidRPr="000B1DB1">
        <w:rPr>
          <w:sz w:val="22"/>
          <w:szCs w:val="22"/>
        </w:rPr>
        <w:t xml:space="preserve">except as provided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284B98">
        <w:rPr>
          <w:sz w:val="22"/>
          <w:szCs w:val="22"/>
          <w:u w:val="single"/>
        </w:rPr>
        <w:t>7(e)</w:t>
      </w:r>
      <w:r w:rsidR="00F40FEE" w:rsidRPr="000B1DB1">
        <w:rPr>
          <w:sz w:val="22"/>
          <w:szCs w:val="22"/>
          <w:u w:val="single"/>
        </w:rPr>
        <w:fldChar w:fldCharType="end"/>
      </w:r>
      <w:r w:rsidRPr="000B1DB1">
        <w:rPr>
          <w:sz w:val="22"/>
          <w:szCs w:val="22"/>
        </w:rPr>
        <w:t xml:space="preserve"> of this Agreement, in connection with any Proceeding (or any part of any Proceeding) initiated by Indemnitee, including any Proceeding (or any part of any Proceeding) initiated by Indemnitee against the Company or its directors, officers, employees or other indemnitees, unless (i) the Board authorized the Proceeding (or any part of any Proceeding) prior to its initiation, (ii) such payment arises in connection with any mandatory counterclaim or cross claim brought or raised by Indemnitee in any Proceeding (or any part of any Proceeding) or (iii) the Company provides the indemnification, in its sole discretion, pursuant to the powers vested in the Company under applicable law.</w:t>
      </w:r>
    </w:p>
    <w:p w14:paraId="20A2ED96" w14:textId="0AD8C5F7" w:rsidR="004132E9" w:rsidRPr="000B1DB1" w:rsidRDefault="00D273CA" w:rsidP="004132E9">
      <w:pPr>
        <w:pStyle w:val="Heading1"/>
        <w:numPr>
          <w:ilvl w:val="0"/>
          <w:numId w:val="3"/>
        </w:numPr>
        <w:rPr>
          <w:sz w:val="22"/>
          <w:szCs w:val="22"/>
        </w:rPr>
      </w:pPr>
      <w:bookmarkStart w:id="28" w:name="_Ref150196306"/>
      <w:r w:rsidRPr="00D273CA">
        <w:rPr>
          <w:sz w:val="22"/>
          <w:szCs w:val="22"/>
          <w:u w:val="single"/>
          <w:lang w:val="en-US"/>
        </w:rPr>
        <w:t>Resignation of Indemnitee Subject to a Disqualification Event</w:t>
      </w:r>
      <w:r w:rsidRPr="00D273CA">
        <w:rPr>
          <w:sz w:val="22"/>
          <w:szCs w:val="22"/>
          <w:lang w:val="en-US"/>
        </w:rPr>
        <w:t xml:space="preserve">. In consideration of the rights of indemnification and contribution provided to Indemnitee in accordance with the terms of this Agreement, Indemnitee hereby agrees and covenants to the Company that, if Indemnitee, at any time, becomes subject to any Disqualification Event, Indemnitee will immediately (i) notify the Company in writing of that fact and (ii) resign as a member of the Board. Notwithstanding the foregoing, if Indemnitee resigns from the Board pursuant to the terms of this </w:t>
      </w:r>
      <w:r w:rsidRPr="002930BB">
        <w:rPr>
          <w:sz w:val="22"/>
          <w:szCs w:val="22"/>
          <w:u w:val="single"/>
          <w:lang w:val="en-US"/>
        </w:rPr>
        <w:t xml:space="preserve">Section </w:t>
      </w:r>
      <w:r w:rsidR="00122522" w:rsidRPr="002930BB">
        <w:rPr>
          <w:sz w:val="22"/>
          <w:szCs w:val="22"/>
          <w:u w:val="single"/>
          <w:lang w:val="en-US"/>
        </w:rPr>
        <w:fldChar w:fldCharType="begin"/>
      </w:r>
      <w:r w:rsidR="00122522" w:rsidRPr="002930BB">
        <w:rPr>
          <w:sz w:val="22"/>
          <w:szCs w:val="22"/>
          <w:u w:val="single"/>
          <w:lang w:val="en-US"/>
        </w:rPr>
        <w:instrText xml:space="preserve"> REF _Ref150196306 \r \h </w:instrText>
      </w:r>
      <w:r w:rsidR="002930BB">
        <w:rPr>
          <w:sz w:val="22"/>
          <w:szCs w:val="22"/>
          <w:u w:val="single"/>
          <w:lang w:val="en-US"/>
        </w:rPr>
        <w:instrText xml:space="preserve"> \* MERGEFORMAT </w:instrText>
      </w:r>
      <w:r w:rsidR="00122522" w:rsidRPr="002930BB">
        <w:rPr>
          <w:sz w:val="22"/>
          <w:szCs w:val="22"/>
          <w:u w:val="single"/>
          <w:lang w:val="en-US"/>
        </w:rPr>
      </w:r>
      <w:r w:rsidR="00122522" w:rsidRPr="002930BB">
        <w:rPr>
          <w:sz w:val="22"/>
          <w:szCs w:val="22"/>
          <w:u w:val="single"/>
          <w:lang w:val="en-US"/>
        </w:rPr>
        <w:fldChar w:fldCharType="separate"/>
      </w:r>
      <w:r w:rsidR="00122522" w:rsidRPr="002930BB">
        <w:rPr>
          <w:sz w:val="22"/>
          <w:szCs w:val="22"/>
          <w:u w:val="single"/>
          <w:lang w:val="en-US"/>
        </w:rPr>
        <w:t>10</w:t>
      </w:r>
      <w:r w:rsidR="00122522" w:rsidRPr="002930BB">
        <w:rPr>
          <w:sz w:val="22"/>
          <w:szCs w:val="22"/>
          <w:u w:val="single"/>
          <w:lang w:val="en-US"/>
        </w:rPr>
        <w:fldChar w:fldCharType="end"/>
      </w:r>
      <w:r w:rsidRPr="00D273CA">
        <w:rPr>
          <w:sz w:val="22"/>
          <w:szCs w:val="22"/>
          <w:lang w:val="en-US"/>
        </w:rPr>
        <w:t>, Indemnitee shall not lose any of Indemnitee’s rights to indemnification or contribution under this Agreement solely for that reason.</w:t>
      </w:r>
      <w:bookmarkEnd w:id="28"/>
    </w:p>
    <w:p w14:paraId="38EAF527" w14:textId="64AAFB23" w:rsidR="000B7187" w:rsidRPr="000B1DB1" w:rsidRDefault="000B7187">
      <w:pPr>
        <w:pStyle w:val="Heading1"/>
        <w:rPr>
          <w:sz w:val="22"/>
          <w:szCs w:val="22"/>
        </w:rPr>
      </w:pPr>
      <w:r w:rsidRPr="000B1DB1">
        <w:rPr>
          <w:sz w:val="22"/>
          <w:szCs w:val="22"/>
          <w:u w:val="single"/>
        </w:rPr>
        <w:t>Duration of Agreement</w:t>
      </w:r>
      <w:r w:rsidRPr="000B1DB1">
        <w:rPr>
          <w:sz w:val="22"/>
          <w:szCs w:val="22"/>
        </w:rPr>
        <w:t>.</w:t>
      </w:r>
      <w:r w:rsidR="00016043" w:rsidRPr="000B1DB1">
        <w:rPr>
          <w:sz w:val="22"/>
          <w:szCs w:val="22"/>
        </w:rPr>
        <w:t xml:space="preserve"> </w:t>
      </w:r>
      <w:r w:rsidRPr="000B1DB1">
        <w:rPr>
          <w:sz w:val="22"/>
          <w:szCs w:val="22"/>
        </w:rPr>
        <w:t xml:space="preserve">All agreements and obligations of the Company contained herein shall continue during the period Indemnitee is an officer or director of the Company (or is or was serving at the request of the Company as a director, officer, employee or agent of another corporation, partnership, joint venture, trust or other enterprise) and shall continue thereafter so long as Indemnitee shall be subject </w:t>
      </w:r>
      <w:r w:rsidRPr="000B1DB1">
        <w:rPr>
          <w:sz w:val="22"/>
          <w:szCs w:val="22"/>
        </w:rPr>
        <w:lastRenderedPageBreak/>
        <w:t xml:space="preserve">to any Proceeding (or any proceeding commenced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by reason of </w:t>
      </w:r>
      <w:r w:rsidR="00827C5A" w:rsidRPr="000B1DB1">
        <w:rPr>
          <w:sz w:val="22"/>
          <w:szCs w:val="22"/>
        </w:rPr>
        <w:t>Indemnitee</w:t>
      </w:r>
      <w:r w:rsidR="00827C5A" w:rsidRPr="000B1DB1">
        <w:rPr>
          <w:sz w:val="22"/>
          <w:szCs w:val="22"/>
          <w:lang w:val="en-US"/>
        </w:rPr>
        <w:t>’s</w:t>
      </w:r>
      <w:r w:rsidR="00827C5A" w:rsidRPr="000B1DB1">
        <w:rPr>
          <w:sz w:val="22"/>
          <w:szCs w:val="22"/>
        </w:rPr>
        <w:t xml:space="preserve"> </w:t>
      </w:r>
      <w:r w:rsidRPr="000B1DB1">
        <w:rPr>
          <w:sz w:val="22"/>
          <w:szCs w:val="22"/>
        </w:rPr>
        <w:t xml:space="preserve">Corporate Status, whether or not </w:t>
      </w:r>
      <w:r w:rsidR="00827C5A" w:rsidRPr="000B1DB1">
        <w:rPr>
          <w:sz w:val="22"/>
          <w:szCs w:val="22"/>
          <w:lang w:val="en-US"/>
        </w:rPr>
        <w:t>Indemnitee</w:t>
      </w:r>
      <w:r w:rsidRPr="000B1DB1">
        <w:rPr>
          <w:sz w:val="22"/>
          <w:szCs w:val="22"/>
          <w:lang w:val="en-US"/>
        </w:rPr>
        <w:t xml:space="preserve"> </w:t>
      </w:r>
      <w:r w:rsidRPr="000B1DB1">
        <w:rPr>
          <w:sz w:val="22"/>
          <w:szCs w:val="22"/>
        </w:rPr>
        <w:t>is acting or serving in any such capacity at the time any liability or expense is incurred for which indemnification can be provided under this Agreement.</w:t>
      </w:r>
      <w:r w:rsidR="00016043" w:rsidRPr="000B1DB1">
        <w:rPr>
          <w:sz w:val="22"/>
          <w:szCs w:val="22"/>
        </w:rPr>
        <w:t xml:space="preserve"> </w:t>
      </w:r>
      <w:r w:rsidRPr="000B1DB1">
        <w:rPr>
          <w:sz w:val="22"/>
          <w:szCs w:val="22"/>
        </w:rPr>
        <w:t>This Agreement shall be binding upon and inure to the benefit of and be enforceable by the parties hereto and their respective successors (including any direct or indirect successor by purchase, merger, consolidation or otherwise to all or substantially all of the business or assets of the Company), assigns, spouses, heirs, executors and personal and legal representatives.</w:t>
      </w:r>
    </w:p>
    <w:p w14:paraId="28CBB6C1" w14:textId="7C21508C" w:rsidR="000B7187" w:rsidRPr="000B1DB1" w:rsidRDefault="000B7187">
      <w:pPr>
        <w:pStyle w:val="Heading1"/>
        <w:rPr>
          <w:sz w:val="22"/>
          <w:szCs w:val="22"/>
        </w:rPr>
      </w:pPr>
      <w:bookmarkStart w:id="29" w:name="_Ref_ContractCompanion_9kb9Ur02C"/>
      <w:r w:rsidRPr="000B1DB1">
        <w:rPr>
          <w:sz w:val="22"/>
          <w:szCs w:val="22"/>
          <w:u w:val="single"/>
        </w:rPr>
        <w:t>Security</w:t>
      </w:r>
      <w:r w:rsidRPr="000B1DB1">
        <w:rPr>
          <w:sz w:val="22"/>
          <w:szCs w:val="22"/>
        </w:rPr>
        <w:t>.</w:t>
      </w:r>
      <w:r w:rsidR="00016043" w:rsidRPr="000B1DB1">
        <w:rPr>
          <w:sz w:val="22"/>
          <w:szCs w:val="22"/>
        </w:rPr>
        <w:t xml:space="preserve"> </w:t>
      </w:r>
      <w:r w:rsidRPr="000B1DB1">
        <w:rPr>
          <w:sz w:val="22"/>
          <w:szCs w:val="22"/>
        </w:rPr>
        <w:t>To the extent requested by Indemnitee and approved by the Board, the Company may at any time and from time to time provide security to Indemnitee for the Company</w:t>
      </w:r>
      <w:r w:rsidR="001F266F" w:rsidRPr="000B1DB1">
        <w:rPr>
          <w:sz w:val="22"/>
          <w:szCs w:val="22"/>
        </w:rPr>
        <w:t>’</w:t>
      </w:r>
      <w:r w:rsidRPr="000B1DB1">
        <w:rPr>
          <w:sz w:val="22"/>
          <w:szCs w:val="22"/>
        </w:rPr>
        <w:t>s obligations hereunder through an irrevocable bank line of credit, funded trust or other collateral.</w:t>
      </w:r>
      <w:r w:rsidR="00016043" w:rsidRPr="000B1DB1">
        <w:rPr>
          <w:sz w:val="22"/>
          <w:szCs w:val="22"/>
        </w:rPr>
        <w:t xml:space="preserve"> </w:t>
      </w:r>
      <w:r w:rsidRPr="000B1DB1">
        <w:rPr>
          <w:sz w:val="22"/>
          <w:szCs w:val="22"/>
        </w:rPr>
        <w:t>Any such security, once provided to Indemnitee, may not be revoked or released without the prior written consent of Indemnitee.</w:t>
      </w:r>
      <w:bookmarkEnd w:id="29"/>
    </w:p>
    <w:p w14:paraId="2A2EDEEF" w14:textId="77777777" w:rsidR="000B7187" w:rsidRPr="000B1DB1" w:rsidRDefault="000B7187">
      <w:pPr>
        <w:pStyle w:val="Heading1"/>
        <w:keepNext/>
        <w:rPr>
          <w:sz w:val="22"/>
          <w:szCs w:val="22"/>
        </w:rPr>
      </w:pPr>
      <w:r w:rsidRPr="000B1DB1">
        <w:rPr>
          <w:sz w:val="22"/>
          <w:szCs w:val="22"/>
          <w:u w:val="single"/>
        </w:rPr>
        <w:t>Enforcement</w:t>
      </w:r>
      <w:r w:rsidRPr="000B1DB1">
        <w:rPr>
          <w:sz w:val="22"/>
          <w:szCs w:val="22"/>
        </w:rPr>
        <w:t>.</w:t>
      </w:r>
    </w:p>
    <w:p w14:paraId="632B41FA" w14:textId="77777777" w:rsidR="000B7187" w:rsidRPr="000B1DB1" w:rsidRDefault="000B7187">
      <w:pPr>
        <w:pStyle w:val="Heading2"/>
        <w:rPr>
          <w:sz w:val="22"/>
          <w:szCs w:val="22"/>
        </w:rPr>
      </w:pPr>
      <w:r w:rsidRPr="000B1DB1">
        <w:rPr>
          <w:sz w:val="22"/>
          <w:szCs w:val="22"/>
        </w:rPr>
        <w:t>The Company expressly confirms and agrees that it has entered into this Agreement and assumes the obligations imposed on it hereby in order to induce Indemnitee to serve as an officer or director of the Company, and the Company acknowledges that Indemnitee is relying upon this Agreement in serving as an officer or director of the Company.</w:t>
      </w:r>
    </w:p>
    <w:p w14:paraId="0D8EF4C8" w14:textId="77777777" w:rsidR="000B7187" w:rsidRPr="000B1DB1" w:rsidRDefault="000B7187">
      <w:pPr>
        <w:pStyle w:val="Heading2"/>
        <w:rPr>
          <w:sz w:val="22"/>
          <w:szCs w:val="22"/>
        </w:rPr>
      </w:pPr>
      <w:r w:rsidRPr="000B1DB1">
        <w:rPr>
          <w:sz w:val="22"/>
          <w:szCs w:val="22"/>
        </w:rPr>
        <w:t>This Agreement constitutes the entire agreement between the parties hereto with respect to the subject matter hereof and supersedes all prior agreements and understandings, oral, written and implied, between the parties hereto with respect to the subject matter hereof.</w:t>
      </w:r>
    </w:p>
    <w:p w14:paraId="405151C8" w14:textId="42511BFC" w:rsidR="000B7187" w:rsidRPr="000B1DB1" w:rsidRDefault="000B7187">
      <w:pPr>
        <w:pStyle w:val="Heading2"/>
        <w:rPr>
          <w:sz w:val="22"/>
          <w:szCs w:val="22"/>
        </w:rPr>
      </w:pPr>
      <w:bookmarkStart w:id="30" w:name="_BPDC_LN_INS1001"/>
      <w:bookmarkEnd w:id="30"/>
      <w:r w:rsidRPr="000B1DB1">
        <w:rPr>
          <w:sz w:val="22"/>
          <w:szCs w:val="22"/>
        </w:rPr>
        <w:t xml:space="preserve">The Company shall not seek from a court, or agree to, a </w:t>
      </w:r>
      <w:r w:rsidR="001F266F" w:rsidRPr="000B1DB1">
        <w:rPr>
          <w:sz w:val="22"/>
          <w:szCs w:val="22"/>
        </w:rPr>
        <w:t>“</w:t>
      </w:r>
      <w:r w:rsidRPr="000B1DB1">
        <w:rPr>
          <w:sz w:val="22"/>
          <w:szCs w:val="22"/>
        </w:rPr>
        <w:t>bar order</w:t>
      </w:r>
      <w:r w:rsidR="001F266F" w:rsidRPr="000B1DB1">
        <w:rPr>
          <w:sz w:val="22"/>
          <w:szCs w:val="22"/>
        </w:rPr>
        <w:t>”</w:t>
      </w:r>
      <w:r w:rsidRPr="000B1DB1">
        <w:rPr>
          <w:sz w:val="22"/>
          <w:szCs w:val="22"/>
        </w:rPr>
        <w:t xml:space="preserve"> which would have the effect of prohibiting or limiting Indemnitee</w:t>
      </w:r>
      <w:r w:rsidR="001F266F" w:rsidRPr="000B1DB1">
        <w:rPr>
          <w:sz w:val="22"/>
          <w:szCs w:val="22"/>
        </w:rPr>
        <w:t>’</w:t>
      </w:r>
      <w:r w:rsidRPr="000B1DB1">
        <w:rPr>
          <w:sz w:val="22"/>
          <w:szCs w:val="22"/>
        </w:rPr>
        <w:t>s rights to receive advancement of expenses under this Agreement.</w:t>
      </w:r>
    </w:p>
    <w:p w14:paraId="4B40AB2A" w14:textId="0A63E462" w:rsidR="000B7187" w:rsidRPr="000B1DB1" w:rsidRDefault="000B7187">
      <w:pPr>
        <w:pStyle w:val="Heading1"/>
        <w:keepNext/>
        <w:rPr>
          <w:sz w:val="22"/>
          <w:szCs w:val="22"/>
        </w:rPr>
      </w:pPr>
      <w:bookmarkStart w:id="31" w:name="_Ref_ContractCompanion_9kb9Ur04C"/>
      <w:bookmarkStart w:id="32" w:name="_Ref_ContractCompanion_9kb9Ur04E"/>
      <w:r w:rsidRPr="000B1DB1">
        <w:rPr>
          <w:sz w:val="22"/>
          <w:szCs w:val="22"/>
          <w:u w:val="single"/>
        </w:rPr>
        <w:t>Definitions</w:t>
      </w:r>
      <w:r w:rsidRPr="000B1DB1">
        <w:rPr>
          <w:sz w:val="22"/>
          <w:szCs w:val="22"/>
        </w:rPr>
        <w:t>.</w:t>
      </w:r>
      <w:r w:rsidR="00016043" w:rsidRPr="000B1DB1">
        <w:rPr>
          <w:sz w:val="22"/>
          <w:szCs w:val="22"/>
        </w:rPr>
        <w:t xml:space="preserve"> </w:t>
      </w:r>
      <w:r w:rsidRPr="000B1DB1">
        <w:rPr>
          <w:sz w:val="22"/>
          <w:szCs w:val="22"/>
        </w:rPr>
        <w:t>For purposes of this Agreement:</w:t>
      </w:r>
      <w:bookmarkEnd w:id="31"/>
      <w:bookmarkEnd w:id="32"/>
    </w:p>
    <w:p w14:paraId="0AF340BB" w14:textId="37FD56B7" w:rsidR="000B7187" w:rsidRPr="000B1DB1" w:rsidRDefault="001F266F">
      <w:pPr>
        <w:pStyle w:val="Heading2"/>
        <w:rPr>
          <w:sz w:val="22"/>
          <w:szCs w:val="22"/>
        </w:rPr>
      </w:pPr>
      <w:r w:rsidRPr="000B1DB1">
        <w:rPr>
          <w:sz w:val="22"/>
          <w:szCs w:val="22"/>
        </w:rPr>
        <w:t>“</w:t>
      </w:r>
      <w:r w:rsidR="000B7187" w:rsidRPr="000B1DB1">
        <w:rPr>
          <w:b/>
          <w:bCs/>
          <w:sz w:val="22"/>
          <w:szCs w:val="22"/>
        </w:rPr>
        <w:t>Corporate Status</w:t>
      </w:r>
      <w:r w:rsidRPr="000B1DB1">
        <w:rPr>
          <w:sz w:val="22"/>
          <w:szCs w:val="22"/>
        </w:rPr>
        <w:t>”</w:t>
      </w:r>
      <w:r w:rsidR="000B7187" w:rsidRPr="000B1DB1">
        <w:rPr>
          <w:sz w:val="22"/>
          <w:szCs w:val="22"/>
        </w:rPr>
        <w:t xml:space="preserve"> describes the status of a person who is or was a director, officer, employee, agent or fiduciary of the Company or of any other corporation, partnership, joint venture, trust, employee benefit plan or other enterprise that such person is or was serving at the request of the Company.</w:t>
      </w:r>
    </w:p>
    <w:p w14:paraId="3106EA93" w14:textId="1C8B1361" w:rsidR="000B7187" w:rsidRDefault="001F266F">
      <w:pPr>
        <w:pStyle w:val="Heading2"/>
        <w:rPr>
          <w:sz w:val="22"/>
          <w:szCs w:val="22"/>
        </w:rPr>
      </w:pPr>
      <w:r w:rsidRPr="000B1DB1">
        <w:rPr>
          <w:sz w:val="22"/>
          <w:szCs w:val="22"/>
        </w:rPr>
        <w:t>“</w:t>
      </w:r>
      <w:r w:rsidR="000B7187" w:rsidRPr="000B1DB1">
        <w:rPr>
          <w:b/>
          <w:bCs/>
          <w:sz w:val="22"/>
          <w:szCs w:val="22"/>
        </w:rPr>
        <w:t>Disinterested Director</w:t>
      </w:r>
      <w:r w:rsidRPr="000B1DB1">
        <w:rPr>
          <w:sz w:val="22"/>
          <w:szCs w:val="22"/>
        </w:rPr>
        <w:t>”</w:t>
      </w:r>
      <w:r w:rsidR="000B7187" w:rsidRPr="000B1DB1">
        <w:rPr>
          <w:sz w:val="22"/>
          <w:szCs w:val="22"/>
        </w:rPr>
        <w:t xml:space="preserve"> means a director of the Company who is not and was not a party to the Proceeding in respect of which indemnification is sought by Indemnitee.</w:t>
      </w:r>
    </w:p>
    <w:p w14:paraId="4496D0E5" w14:textId="095E73F3" w:rsidR="005D2377" w:rsidRPr="000B1DB1" w:rsidRDefault="005D2377" w:rsidP="005D2377">
      <w:pPr>
        <w:pStyle w:val="Heading2"/>
        <w:numPr>
          <w:ilvl w:val="1"/>
          <w:numId w:val="3"/>
        </w:numPr>
        <w:rPr>
          <w:sz w:val="22"/>
          <w:szCs w:val="22"/>
        </w:rPr>
      </w:pPr>
      <w:r w:rsidRPr="000B1DB1">
        <w:rPr>
          <w:sz w:val="22"/>
          <w:szCs w:val="22"/>
        </w:rPr>
        <w:t>“</w:t>
      </w:r>
      <w:r w:rsidRPr="000B1DB1">
        <w:rPr>
          <w:b/>
          <w:bCs/>
          <w:sz w:val="22"/>
          <w:szCs w:val="22"/>
        </w:rPr>
        <w:t>Dis</w:t>
      </w:r>
      <w:r>
        <w:rPr>
          <w:b/>
          <w:bCs/>
          <w:sz w:val="22"/>
          <w:szCs w:val="22"/>
          <w:lang w:val="en-US"/>
        </w:rPr>
        <w:t>qualification Event</w:t>
      </w:r>
      <w:r w:rsidRPr="000B1DB1">
        <w:rPr>
          <w:sz w:val="22"/>
          <w:szCs w:val="22"/>
        </w:rPr>
        <w:t xml:space="preserve">” means </w:t>
      </w:r>
      <w:r w:rsidR="00422BF9">
        <w:rPr>
          <w:sz w:val="22"/>
          <w:szCs w:val="22"/>
          <w:lang w:val="en-US"/>
        </w:rPr>
        <w:t xml:space="preserve">any </w:t>
      </w:r>
      <w:r>
        <w:rPr>
          <w:sz w:val="22"/>
          <w:szCs w:val="22"/>
          <w:lang w:val="en-US"/>
        </w:rPr>
        <w:t>of the disqualification events identified in Rule 506(d)(1) of the Securities Act</w:t>
      </w:r>
      <w:r w:rsidRPr="000B1DB1">
        <w:rPr>
          <w:sz w:val="22"/>
          <w:szCs w:val="22"/>
        </w:rPr>
        <w:t>.</w:t>
      </w:r>
    </w:p>
    <w:p w14:paraId="7161DC6C" w14:textId="05362BC5" w:rsidR="000B7187" w:rsidRPr="000B1DB1" w:rsidRDefault="001F266F">
      <w:pPr>
        <w:pStyle w:val="Heading2"/>
        <w:rPr>
          <w:sz w:val="22"/>
          <w:szCs w:val="22"/>
        </w:rPr>
      </w:pPr>
      <w:r w:rsidRPr="000B1DB1">
        <w:rPr>
          <w:sz w:val="22"/>
          <w:szCs w:val="22"/>
        </w:rPr>
        <w:t>“</w:t>
      </w:r>
      <w:r w:rsidR="000B7187" w:rsidRPr="000B1DB1">
        <w:rPr>
          <w:b/>
          <w:bCs/>
          <w:sz w:val="22"/>
          <w:szCs w:val="22"/>
        </w:rPr>
        <w:t>Enterprise</w:t>
      </w:r>
      <w:r w:rsidRPr="000B1DB1">
        <w:rPr>
          <w:sz w:val="22"/>
          <w:szCs w:val="22"/>
        </w:rPr>
        <w:t>”</w:t>
      </w:r>
      <w:r w:rsidR="000B7187" w:rsidRPr="000B1DB1">
        <w:rPr>
          <w:sz w:val="22"/>
          <w:szCs w:val="22"/>
        </w:rPr>
        <w:t xml:space="preserve"> shall mean the Company and any other corporation, partnership, joint venture, trust, employee benefit plan or other enterprise that Indemnitee is or was serving at the request of the Company as a director, officer, employee, agent or fiduciary.</w:t>
      </w:r>
    </w:p>
    <w:p w14:paraId="5251FEF7" w14:textId="7969A50C" w:rsidR="000B7187" w:rsidRPr="000B1DB1" w:rsidRDefault="001F266F">
      <w:pPr>
        <w:pStyle w:val="Heading2"/>
        <w:rPr>
          <w:sz w:val="22"/>
          <w:szCs w:val="22"/>
        </w:rPr>
      </w:pPr>
      <w:r w:rsidRPr="000B1DB1">
        <w:rPr>
          <w:sz w:val="22"/>
          <w:szCs w:val="22"/>
        </w:rPr>
        <w:t>“</w:t>
      </w:r>
      <w:r w:rsidR="000B7187" w:rsidRPr="000B1DB1">
        <w:rPr>
          <w:b/>
          <w:bCs/>
          <w:sz w:val="22"/>
          <w:szCs w:val="22"/>
        </w:rPr>
        <w:t>Expenses</w:t>
      </w:r>
      <w:r w:rsidRPr="000B1DB1">
        <w:rPr>
          <w:sz w:val="22"/>
          <w:szCs w:val="22"/>
        </w:rPr>
        <w:t>”</w:t>
      </w:r>
      <w:r w:rsidR="000B7187" w:rsidRPr="000B1DB1">
        <w:rPr>
          <w:sz w:val="22"/>
          <w:szCs w:val="22"/>
        </w:rPr>
        <w:t xml:space="preserve"> shall include all reasonable attorneys</w:t>
      </w:r>
      <w:r w:rsidRPr="000B1DB1">
        <w:rPr>
          <w:sz w:val="22"/>
          <w:szCs w:val="22"/>
        </w:rPr>
        <w:t>’</w:t>
      </w:r>
      <w:r w:rsidR="000B7187" w:rsidRPr="000B1DB1">
        <w:rPr>
          <w:sz w:val="22"/>
          <w:szCs w:val="22"/>
        </w:rPr>
        <w:t xml:space="preserve"> fees, retainers, court costs, transcript costs, fees of experts, witness fees, travel expenses, duplicating costs, printing and binding costs, telephone charges, postage, delivery service fees</w:t>
      </w:r>
      <w:r w:rsidR="000B7187" w:rsidRPr="000B1DB1">
        <w:rPr>
          <w:sz w:val="22"/>
          <w:szCs w:val="22"/>
          <w:lang w:val="en-US"/>
        </w:rPr>
        <w:t>,</w:t>
      </w:r>
      <w:r w:rsidR="000B7187" w:rsidRPr="000B1DB1">
        <w:rPr>
          <w:sz w:val="22"/>
          <w:szCs w:val="22"/>
        </w:rPr>
        <w:t xml:space="preserve"> and any federal, state, local or foreign taxes imposed on Indemnitee as a result of the actual or deemed receipt of any payments under this Agreement</w:t>
      </w:r>
      <w:r w:rsidR="000B7187" w:rsidRPr="000B1DB1">
        <w:rPr>
          <w:sz w:val="22"/>
          <w:szCs w:val="22"/>
          <w:lang w:val="en-US"/>
        </w:rPr>
        <w:t>, ERISA excise taxes and penalties,</w:t>
      </w:r>
      <w:r w:rsidR="000B7187" w:rsidRPr="000B1DB1">
        <w:rPr>
          <w:sz w:val="22"/>
          <w:szCs w:val="22"/>
        </w:rPr>
        <w:t xml:space="preserve"> and all other disbursements or expenses of the types customarily incurred in connection </w:t>
      </w:r>
      <w:r w:rsidR="000B7187" w:rsidRPr="000B1DB1">
        <w:rPr>
          <w:sz w:val="22"/>
          <w:szCs w:val="22"/>
        </w:rPr>
        <w:lastRenderedPageBreak/>
        <w:t>with prosecuting, defending, preparing to prosecute or defend, investigating, participating, or being or preparing to be a witness in a Proceeding, or responding to, or objecting to, a request to provide discovery in any Proceeding.</w:t>
      </w:r>
      <w:r w:rsidR="00016043" w:rsidRPr="000B1DB1">
        <w:rPr>
          <w:sz w:val="22"/>
          <w:szCs w:val="22"/>
        </w:rPr>
        <w:t xml:space="preserve"> </w:t>
      </w:r>
      <w:r w:rsidR="000B7187" w:rsidRPr="000B1DB1">
        <w:rPr>
          <w:sz w:val="22"/>
          <w:szCs w:val="22"/>
        </w:rPr>
        <w:t xml:space="preserve">Expenses also shall include </w:t>
      </w:r>
      <w:r w:rsidR="000B7187" w:rsidRPr="000B1DB1">
        <w:rPr>
          <w:sz w:val="22"/>
          <w:szCs w:val="22"/>
          <w:lang w:val="en-US"/>
        </w:rPr>
        <w:t xml:space="preserve">(i) </w:t>
      </w:r>
      <w:r w:rsidR="000B7187" w:rsidRPr="000B1DB1">
        <w:rPr>
          <w:sz w:val="22"/>
          <w:szCs w:val="22"/>
        </w:rPr>
        <w:t>Expenses incurred in connection with any appeal resulting from any Proceeding, including</w:t>
      </w:r>
      <w:r w:rsidR="00547AB3" w:rsidRPr="000B1DB1">
        <w:rPr>
          <w:sz w:val="22"/>
          <w:szCs w:val="22"/>
          <w:lang w:val="en-US"/>
        </w:rPr>
        <w:t>,</w:t>
      </w:r>
      <w:r w:rsidR="000B7187" w:rsidRPr="000B1DB1">
        <w:rPr>
          <w:sz w:val="22"/>
          <w:szCs w:val="22"/>
        </w:rPr>
        <w:t xml:space="preserve"> without limitation</w:t>
      </w:r>
      <w:r w:rsidR="00797351" w:rsidRPr="000B1DB1">
        <w:rPr>
          <w:sz w:val="22"/>
          <w:szCs w:val="22"/>
          <w:lang w:val="en-US"/>
        </w:rPr>
        <w:t>,</w:t>
      </w:r>
      <w:r w:rsidR="000B7187" w:rsidRPr="000B1DB1">
        <w:rPr>
          <w:sz w:val="22"/>
          <w:szCs w:val="22"/>
        </w:rPr>
        <w:t xml:space="preserve"> the premium, security for, and other costs relating to any cost bond, supersedeas bond, or other appeal bond or its equivalent</w:t>
      </w:r>
      <w:r w:rsidR="000B7187" w:rsidRPr="000B1DB1">
        <w:rPr>
          <w:sz w:val="22"/>
          <w:szCs w:val="22"/>
          <w:lang w:val="en-US"/>
        </w:rPr>
        <w:t xml:space="preserve"> </w:t>
      </w:r>
      <w:r w:rsidR="000B7187" w:rsidRPr="000B1DB1">
        <w:rPr>
          <w:sz w:val="22"/>
          <w:szCs w:val="22"/>
        </w:rPr>
        <w:t>(ii) Expenses incurred in connection with recovery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regardless of whether Indemnitee is ultimately determined to be entitled to such indemnification, advancement or Expenses or insurance recovery, as the case may be, and (iii) for purposes of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7(e)</w:t>
      </w:r>
      <w:r w:rsidR="00F40FEE" w:rsidRPr="000B1DB1">
        <w:rPr>
          <w:sz w:val="22"/>
          <w:szCs w:val="22"/>
          <w:u w:val="single"/>
        </w:rPr>
        <w:fldChar w:fldCharType="end"/>
      </w:r>
      <w:r w:rsidR="000B7187" w:rsidRPr="000B1DB1">
        <w:rPr>
          <w:sz w:val="22"/>
          <w:szCs w:val="22"/>
        </w:rPr>
        <w:t xml:space="preserve"> only, Expenses incurred by Indemnitee in connection with the interpretation, enforcement or defense of Indemnitee</w:t>
      </w:r>
      <w:r w:rsidRPr="000B1DB1">
        <w:rPr>
          <w:sz w:val="22"/>
          <w:szCs w:val="22"/>
        </w:rPr>
        <w:t>’</w:t>
      </w:r>
      <w:r w:rsidR="000B7187" w:rsidRPr="000B1DB1">
        <w:rPr>
          <w:sz w:val="22"/>
          <w:szCs w:val="22"/>
        </w:rPr>
        <w:t xml:space="preserve">s rights under this Agreement, the </w:t>
      </w:r>
      <w:r w:rsidR="002B4CD0">
        <w:rPr>
          <w:sz w:val="22"/>
          <w:szCs w:val="22"/>
        </w:rPr>
        <w:t>Articles of Incorporation</w:t>
      </w:r>
      <w:r w:rsidR="000B7187" w:rsidRPr="000B1DB1">
        <w:rPr>
          <w:sz w:val="22"/>
          <w:szCs w:val="22"/>
        </w:rPr>
        <w:t>, the Bylaws or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by litigation or otherwise.</w:t>
      </w:r>
      <w:r w:rsidR="00016043" w:rsidRPr="000B1DB1">
        <w:rPr>
          <w:sz w:val="22"/>
          <w:szCs w:val="22"/>
        </w:rPr>
        <w:t xml:space="preserve"> </w:t>
      </w:r>
      <w:r w:rsidR="000B7187" w:rsidRPr="000B1DB1">
        <w:rPr>
          <w:sz w:val="22"/>
          <w:szCs w:val="22"/>
        </w:rPr>
        <w:t>Expenses, however, shall not include amounts paid in settlement by Indemnitee or the amount of judgments or fines against Indemnitee.</w:t>
      </w:r>
    </w:p>
    <w:p w14:paraId="2EAF1A94" w14:textId="36804DA7" w:rsidR="000B7187" w:rsidRPr="000B1DB1" w:rsidRDefault="001F266F">
      <w:pPr>
        <w:pStyle w:val="Heading2"/>
        <w:rPr>
          <w:sz w:val="22"/>
          <w:szCs w:val="22"/>
        </w:rPr>
      </w:pPr>
      <w:r w:rsidRPr="000B1DB1">
        <w:rPr>
          <w:sz w:val="22"/>
          <w:szCs w:val="22"/>
        </w:rPr>
        <w:t>“</w:t>
      </w:r>
      <w:r w:rsidR="000B7187" w:rsidRPr="000B1DB1">
        <w:rPr>
          <w:b/>
          <w:bCs/>
          <w:sz w:val="22"/>
          <w:szCs w:val="22"/>
        </w:rPr>
        <w:t>Independent Counsel</w:t>
      </w:r>
      <w:r w:rsidRPr="000B1DB1">
        <w:rPr>
          <w:sz w:val="22"/>
          <w:szCs w:val="22"/>
        </w:rPr>
        <w:t>”</w:t>
      </w:r>
      <w:r w:rsidR="000B7187" w:rsidRPr="000B1DB1">
        <w:rPr>
          <w:sz w:val="22"/>
          <w:szCs w:val="22"/>
        </w:rPr>
        <w:t xml:space="preserve"> means a law firm, or a member of a law firm, that is experienced in matters of corporation law and neither </w:t>
      </w:r>
      <w:r w:rsidR="00CE66F0" w:rsidRPr="000B1DB1">
        <w:rPr>
          <w:sz w:val="22"/>
          <w:szCs w:val="22"/>
          <w:lang w:val="en-US"/>
        </w:rPr>
        <w:t xml:space="preserve">at </w:t>
      </w:r>
      <w:r w:rsidR="000B7187" w:rsidRPr="000B1DB1">
        <w:rPr>
          <w:sz w:val="22"/>
          <w:szCs w:val="22"/>
        </w:rPr>
        <w:t>present is, nor in the past five years has been, retained to represent (i) the Company or Indemnitee in any matter material to either such party (other than with respect to matters concerning Indemnitee under this Agreement, or of other indemnitees under similar indemnification agreements), or (ii) any other party to the Proceeding giving rise to a claim for indemnification hereunder.</w:t>
      </w:r>
      <w:r w:rsidR="00016043" w:rsidRPr="000B1DB1">
        <w:rPr>
          <w:sz w:val="22"/>
          <w:szCs w:val="22"/>
        </w:rPr>
        <w:t xml:space="preserve"> </w:t>
      </w:r>
      <w:r w:rsidR="000B7187" w:rsidRPr="000B1DB1">
        <w:rPr>
          <w:sz w:val="22"/>
          <w:szCs w:val="22"/>
        </w:rPr>
        <w:t xml:space="preserve">Notwithstanding the foregoing, the term </w:t>
      </w:r>
      <w:r w:rsidRPr="000B1DB1">
        <w:rPr>
          <w:sz w:val="22"/>
          <w:szCs w:val="22"/>
        </w:rPr>
        <w:t>“</w:t>
      </w:r>
      <w:r w:rsidR="000B7187" w:rsidRPr="000B1DB1">
        <w:rPr>
          <w:sz w:val="22"/>
          <w:szCs w:val="22"/>
        </w:rPr>
        <w:t>Independent Counsel</w:t>
      </w:r>
      <w:r w:rsidRPr="000B1DB1">
        <w:rPr>
          <w:sz w:val="22"/>
          <w:szCs w:val="22"/>
        </w:rPr>
        <w:t>”</w:t>
      </w:r>
      <w:r w:rsidR="000B7187" w:rsidRPr="000B1DB1">
        <w:rPr>
          <w:sz w:val="22"/>
          <w:szCs w:val="22"/>
        </w:rPr>
        <w:t xml:space="preserve"> shall not include any person who, under the applicable standards of professional conduct then prevailing, would have a conflict of interest in representing either the Company or Indemnitee in an action to determine Indemnitee</w:t>
      </w:r>
      <w:r w:rsidRPr="000B1DB1">
        <w:rPr>
          <w:sz w:val="22"/>
          <w:szCs w:val="22"/>
        </w:rPr>
        <w:t>’</w:t>
      </w:r>
      <w:r w:rsidR="000B7187" w:rsidRPr="000B1DB1">
        <w:rPr>
          <w:sz w:val="22"/>
          <w:szCs w:val="22"/>
        </w:rPr>
        <w:t>s rights under this Agreement.</w:t>
      </w:r>
      <w:r w:rsidR="00016043" w:rsidRPr="000B1DB1">
        <w:rPr>
          <w:sz w:val="22"/>
          <w:szCs w:val="22"/>
        </w:rPr>
        <w:t xml:space="preserve"> </w:t>
      </w:r>
      <w:r w:rsidR="000B7187" w:rsidRPr="000B1DB1">
        <w:rPr>
          <w:sz w:val="22"/>
          <w:szCs w:val="22"/>
        </w:rPr>
        <w:t>The Company agrees to pay the reasonable fees of the Independent Counsel referred to above and to fully indemnify such counsel against any and all Expenses, claims, liabilities and damages arising out of or relating to this Agreement or its engagement pursuant hereto.</w:t>
      </w:r>
    </w:p>
    <w:p w14:paraId="0E9B793C" w14:textId="4CE4A3FB" w:rsidR="000B7187" w:rsidRPr="000B1DB1" w:rsidRDefault="001F266F">
      <w:pPr>
        <w:pStyle w:val="Heading2"/>
        <w:rPr>
          <w:sz w:val="22"/>
          <w:szCs w:val="22"/>
        </w:rPr>
      </w:pPr>
      <w:r w:rsidRPr="000B1DB1">
        <w:rPr>
          <w:sz w:val="22"/>
          <w:szCs w:val="22"/>
        </w:rPr>
        <w:t>“</w:t>
      </w:r>
      <w:r w:rsidR="000B7187" w:rsidRPr="000B1DB1">
        <w:rPr>
          <w:b/>
          <w:bCs/>
          <w:sz w:val="22"/>
          <w:szCs w:val="22"/>
        </w:rPr>
        <w:t>Proceeding</w:t>
      </w:r>
      <w:r w:rsidRPr="000B1DB1">
        <w:rPr>
          <w:sz w:val="22"/>
          <w:szCs w:val="22"/>
        </w:rPr>
        <w:t>”</w:t>
      </w:r>
      <w:r w:rsidR="000B7187" w:rsidRPr="000B1DB1">
        <w:rPr>
          <w:sz w:val="22"/>
          <w:szCs w:val="22"/>
        </w:rPr>
        <w:t xml:space="preserve"> includes any threatened, pending or completed action, suit, </w:t>
      </w:r>
      <w:r w:rsidR="000B7187" w:rsidRPr="000B1DB1">
        <w:rPr>
          <w:sz w:val="22"/>
          <w:szCs w:val="22"/>
          <w:lang w:val="en-US"/>
        </w:rPr>
        <w:t xml:space="preserve">claim, counterclaim, cross claim, </w:t>
      </w:r>
      <w:r w:rsidR="000B7187" w:rsidRPr="000B1DB1">
        <w:rPr>
          <w:sz w:val="22"/>
          <w:szCs w:val="22"/>
        </w:rPr>
        <w:t>arbitration,</w:t>
      </w:r>
      <w:r w:rsidR="000B7187" w:rsidRPr="000B1DB1">
        <w:rPr>
          <w:sz w:val="22"/>
          <w:szCs w:val="22"/>
          <w:lang w:val="en-US"/>
        </w:rPr>
        <w:t xml:space="preserve"> mediation</w:t>
      </w:r>
      <w:r w:rsidR="00CE66F0" w:rsidRPr="000B1DB1">
        <w:rPr>
          <w:sz w:val="22"/>
          <w:szCs w:val="22"/>
          <w:lang w:val="en-US"/>
        </w:rPr>
        <w:t>,</w:t>
      </w:r>
      <w:r w:rsidR="000B7187" w:rsidRPr="000B1DB1">
        <w:rPr>
          <w:sz w:val="22"/>
          <w:szCs w:val="22"/>
        </w:rPr>
        <w:t xml:space="preserve"> alternate dispute resolution mechanism, investigation, inquiry, administrative hearing or any other actual, threatened or completed proceeding, whether brought by or in the right of the Company or otherwise and whether civil, criminal, administrative or investigative,</w:t>
      </w:r>
      <w:r w:rsidR="000B7187" w:rsidRPr="000B1DB1">
        <w:rPr>
          <w:sz w:val="22"/>
          <w:szCs w:val="22"/>
          <w:lang w:val="en-US"/>
        </w:rPr>
        <w:t xml:space="preserve"> including any appeal therefrom,</w:t>
      </w:r>
      <w:r w:rsidR="000B7187" w:rsidRPr="000B1DB1">
        <w:rPr>
          <w:sz w:val="22"/>
          <w:szCs w:val="22"/>
        </w:rPr>
        <w:t xml:space="preserve"> in which Indemnitee was, is or will be involved as a party or otherwise, by reason of </w:t>
      </w:r>
      <w:r w:rsidR="00474BBA" w:rsidRPr="000B1DB1">
        <w:rPr>
          <w:sz w:val="22"/>
          <w:szCs w:val="22"/>
        </w:rPr>
        <w:t xml:space="preserve">Indemnitee’s </w:t>
      </w:r>
      <w:r w:rsidR="000B7187" w:rsidRPr="000B1DB1">
        <w:rPr>
          <w:sz w:val="22"/>
          <w:szCs w:val="22"/>
        </w:rPr>
        <w:t xml:space="preserve">Corporate Status, by reason of any action taken by </w:t>
      </w:r>
      <w:r w:rsidR="00FA7B46" w:rsidRPr="000B1DB1">
        <w:rPr>
          <w:sz w:val="22"/>
          <w:szCs w:val="22"/>
        </w:rPr>
        <w:t>Indemnitee</w:t>
      </w:r>
      <w:r w:rsidR="000B7187" w:rsidRPr="000B1DB1">
        <w:rPr>
          <w:sz w:val="22"/>
          <w:szCs w:val="22"/>
          <w:lang w:val="en-US"/>
        </w:rPr>
        <w:t xml:space="preserve">, </w:t>
      </w:r>
      <w:r w:rsidR="000B7187" w:rsidRPr="000B1DB1">
        <w:rPr>
          <w:sz w:val="22"/>
          <w:szCs w:val="22"/>
        </w:rPr>
        <w:t xml:space="preserve">or of any inaction on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part</w:t>
      </w:r>
      <w:r w:rsidR="000B7187" w:rsidRPr="000B1DB1">
        <w:rPr>
          <w:sz w:val="22"/>
          <w:szCs w:val="22"/>
          <w:lang w:val="en-US"/>
        </w:rPr>
        <w:t>,</w:t>
      </w:r>
      <w:r w:rsidR="000B7187" w:rsidRPr="000B1DB1">
        <w:rPr>
          <w:sz w:val="22"/>
          <w:szCs w:val="22"/>
        </w:rPr>
        <w:t xml:space="preserve"> while acting in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 xml:space="preserve">Corporate Status; in each case whether or not </w:t>
      </w:r>
      <w:r w:rsidR="00FA7B46" w:rsidRPr="000B1DB1">
        <w:rPr>
          <w:sz w:val="22"/>
          <w:szCs w:val="22"/>
        </w:rPr>
        <w:t xml:space="preserve">Indemnitee </w:t>
      </w:r>
      <w:r w:rsidR="000B7187" w:rsidRPr="000B1DB1">
        <w:rPr>
          <w:sz w:val="22"/>
          <w:szCs w:val="22"/>
        </w:rPr>
        <w:t>is acting or serving in any such capacity at the time any liability or expense is incurred for which indemnification</w:t>
      </w:r>
      <w:r w:rsidR="000B7187" w:rsidRPr="000B1DB1">
        <w:rPr>
          <w:sz w:val="22"/>
          <w:szCs w:val="22"/>
          <w:lang w:val="en-US"/>
        </w:rPr>
        <w:t>, reimbursement or advancement of expenses</w:t>
      </w:r>
      <w:r w:rsidR="000B7187" w:rsidRPr="000B1DB1">
        <w:rPr>
          <w:sz w:val="22"/>
          <w:szCs w:val="22"/>
        </w:rPr>
        <w:t xml:space="preserve"> can be provided under this Agreement; including one pending on or before the date of this Agreement, but excluding one initiated by an Indemnitee pursuant to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000B7187" w:rsidRPr="000B1DB1">
        <w:rPr>
          <w:sz w:val="22"/>
          <w:szCs w:val="22"/>
        </w:rPr>
        <w:t xml:space="preserve"> of this Agreement to enforce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rights under this Agreement.</w:t>
      </w:r>
    </w:p>
    <w:p w14:paraId="7D86A1A0" w14:textId="3240C24D" w:rsidR="000B7187" w:rsidRPr="000B1DB1" w:rsidRDefault="000B7187">
      <w:pPr>
        <w:pStyle w:val="Heading1"/>
        <w:rPr>
          <w:sz w:val="22"/>
          <w:szCs w:val="22"/>
        </w:rPr>
      </w:pPr>
      <w:bookmarkStart w:id="33" w:name="_Ref_ContractCompanion_9kb9Ur079"/>
      <w:r w:rsidRPr="000B1DB1">
        <w:rPr>
          <w:sz w:val="22"/>
          <w:szCs w:val="22"/>
          <w:u w:val="single"/>
        </w:rPr>
        <w:t>Severability</w:t>
      </w:r>
      <w:r w:rsidRPr="000B1DB1">
        <w:rPr>
          <w:sz w:val="22"/>
          <w:szCs w:val="22"/>
        </w:rPr>
        <w:t>.</w:t>
      </w:r>
      <w:r w:rsidR="00016043" w:rsidRPr="000B1DB1">
        <w:rPr>
          <w:sz w:val="22"/>
          <w:szCs w:val="22"/>
        </w:rPr>
        <w:t xml:space="preserve"> </w:t>
      </w:r>
      <w:r w:rsidRPr="000B1DB1">
        <w:rPr>
          <w:sz w:val="22"/>
          <w:szCs w:val="22"/>
        </w:rPr>
        <w:t>The invalidity or unenforceability of any provision hereof shall in no way affect the validity or enforceability of any other provision.</w:t>
      </w:r>
      <w:r w:rsidR="00016043" w:rsidRPr="000B1DB1">
        <w:rPr>
          <w:sz w:val="22"/>
          <w:szCs w:val="22"/>
        </w:rPr>
        <w:t xml:space="preserve"> </w:t>
      </w:r>
      <w:r w:rsidR="008E383D" w:rsidRPr="008E383D">
        <w:rPr>
          <w:sz w:val="22"/>
          <w:szCs w:val="22"/>
        </w:rPr>
        <w:t xml:space="preserve">Further, the invalidity or unenforceability of any provision hereof as to either Indemnitee or Appointing </w:t>
      </w:r>
      <w:r w:rsidR="00615AEB">
        <w:rPr>
          <w:sz w:val="22"/>
          <w:szCs w:val="22"/>
        </w:rPr>
        <w:t>Shareholder</w:t>
      </w:r>
      <w:r w:rsidR="008E383D" w:rsidRPr="008E383D">
        <w:rPr>
          <w:sz w:val="22"/>
          <w:szCs w:val="22"/>
        </w:rPr>
        <w:t xml:space="preserve"> shall in no way affect the validity or enforceability of any provision hereof as to the other. </w:t>
      </w:r>
      <w:r w:rsidRPr="000B1DB1">
        <w:rPr>
          <w:sz w:val="22"/>
          <w:szCs w:val="22"/>
        </w:rPr>
        <w:t>Without limiting the generality of the foregoing, this Agreement is intended to confer upon Indemnitee</w:t>
      </w:r>
      <w:r w:rsidR="008E383D">
        <w:rPr>
          <w:sz w:val="22"/>
          <w:szCs w:val="22"/>
          <w:lang w:val="en-US"/>
        </w:rPr>
        <w:t xml:space="preserve"> and Appointing </w:t>
      </w:r>
      <w:r w:rsidR="00615AEB">
        <w:rPr>
          <w:sz w:val="22"/>
          <w:szCs w:val="22"/>
          <w:lang w:val="en-US"/>
        </w:rPr>
        <w:t>Shareholder</w:t>
      </w:r>
      <w:r w:rsidRPr="000B1DB1">
        <w:rPr>
          <w:sz w:val="22"/>
          <w:szCs w:val="22"/>
        </w:rPr>
        <w:t xml:space="preserve"> indemnification rights to the fullest extent permitted by applicable laws.</w:t>
      </w:r>
      <w:r w:rsidR="00016043" w:rsidRPr="000B1DB1">
        <w:rPr>
          <w:sz w:val="22"/>
          <w:szCs w:val="22"/>
        </w:rPr>
        <w:t xml:space="preserve"> </w:t>
      </w:r>
      <w:r w:rsidRPr="000B1DB1">
        <w:rPr>
          <w:sz w:val="22"/>
          <w:szCs w:val="22"/>
        </w:rPr>
        <w:t>In the event any provision hereof conflicts with any applicable law, such provision shall be deemed modified, consistent with the aforementioned intent, to the extent necessary to resolve such conflict.</w:t>
      </w:r>
      <w:bookmarkEnd w:id="33"/>
    </w:p>
    <w:p w14:paraId="047B229E" w14:textId="2575FBF6" w:rsidR="000B7187" w:rsidRPr="000B1DB1" w:rsidRDefault="000B7187">
      <w:pPr>
        <w:pStyle w:val="Heading1"/>
        <w:rPr>
          <w:sz w:val="22"/>
          <w:szCs w:val="22"/>
        </w:rPr>
      </w:pPr>
      <w:r w:rsidRPr="000B1DB1">
        <w:rPr>
          <w:sz w:val="22"/>
          <w:szCs w:val="22"/>
          <w:u w:val="single"/>
        </w:rPr>
        <w:t>Modification and Waiver</w:t>
      </w:r>
      <w:r w:rsidRPr="000B1DB1">
        <w:rPr>
          <w:sz w:val="22"/>
          <w:szCs w:val="22"/>
        </w:rPr>
        <w:t>.</w:t>
      </w:r>
      <w:r w:rsidR="00016043" w:rsidRPr="000B1DB1">
        <w:rPr>
          <w:sz w:val="22"/>
          <w:szCs w:val="22"/>
        </w:rPr>
        <w:t xml:space="preserve"> </w:t>
      </w:r>
      <w:r w:rsidRPr="000B1DB1">
        <w:rPr>
          <w:sz w:val="22"/>
          <w:szCs w:val="22"/>
        </w:rPr>
        <w:t>No supplement, modification, termination or amendment of this Agreement shall be binding unless executed in writing by both of the parties hereto.</w:t>
      </w:r>
      <w:r w:rsidR="00016043" w:rsidRPr="000B1DB1">
        <w:rPr>
          <w:sz w:val="22"/>
          <w:szCs w:val="22"/>
        </w:rPr>
        <w:t xml:space="preserve"> </w:t>
      </w:r>
      <w:r w:rsidRPr="000B1DB1">
        <w:rPr>
          <w:sz w:val="22"/>
          <w:szCs w:val="22"/>
        </w:rPr>
        <w:t xml:space="preserve">No waiver of any of </w:t>
      </w:r>
      <w:r w:rsidRPr="000B1DB1">
        <w:rPr>
          <w:sz w:val="22"/>
          <w:szCs w:val="22"/>
        </w:rPr>
        <w:lastRenderedPageBreak/>
        <w:t>the provisions of this Agreement shall be deemed or shall constitute a waiver of any other provisions hereof (whether or not similar) nor shall such waiver constitute a continuing waiver.</w:t>
      </w:r>
    </w:p>
    <w:p w14:paraId="02EBBE66" w14:textId="5D4EDE94" w:rsidR="000B7187" w:rsidRPr="000B1DB1" w:rsidRDefault="000B7187">
      <w:pPr>
        <w:pStyle w:val="Heading1"/>
        <w:rPr>
          <w:sz w:val="22"/>
          <w:szCs w:val="22"/>
        </w:rPr>
      </w:pPr>
      <w:r w:rsidRPr="000B1DB1">
        <w:rPr>
          <w:sz w:val="22"/>
          <w:szCs w:val="22"/>
          <w:u w:val="single"/>
        </w:rPr>
        <w:t>Notice By Indemnitee</w:t>
      </w:r>
      <w:r w:rsidRPr="000B1DB1">
        <w:rPr>
          <w:sz w:val="22"/>
          <w:szCs w:val="22"/>
        </w:rPr>
        <w:t>.</w:t>
      </w:r>
      <w:r w:rsidR="00016043" w:rsidRPr="000B1DB1">
        <w:rPr>
          <w:sz w:val="22"/>
          <w:szCs w:val="22"/>
        </w:rPr>
        <w:t xml:space="preserve"> </w:t>
      </w:r>
      <w:r w:rsidRPr="000B1DB1">
        <w:rPr>
          <w:sz w:val="22"/>
          <w:szCs w:val="22"/>
        </w:rPr>
        <w:t>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w:t>
      </w:r>
      <w:r w:rsidR="00016043" w:rsidRPr="000B1DB1">
        <w:rPr>
          <w:sz w:val="22"/>
          <w:szCs w:val="22"/>
        </w:rPr>
        <w:t xml:space="preserve"> </w:t>
      </w:r>
      <w:r w:rsidRPr="000B1DB1">
        <w:rPr>
          <w:sz w:val="22"/>
          <w:szCs w:val="22"/>
        </w:rPr>
        <w:t>The failure to so notify the Company shall not relieve the Company of any obligation which it may have to Indemnitee under this Agreement or otherwise unless and only to the extent that such failure or delay materially prejudices the Company.</w:t>
      </w:r>
    </w:p>
    <w:p w14:paraId="1C4BBB6B" w14:textId="7DB66044" w:rsidR="000B7187" w:rsidRPr="000B1DB1" w:rsidRDefault="000B7187" w:rsidP="00343CFD">
      <w:pPr>
        <w:pStyle w:val="Heading1"/>
        <w:rPr>
          <w:sz w:val="22"/>
          <w:szCs w:val="22"/>
        </w:rPr>
      </w:pPr>
      <w:r w:rsidRPr="000B1DB1">
        <w:rPr>
          <w:sz w:val="22"/>
          <w:szCs w:val="22"/>
          <w:u w:val="single"/>
        </w:rPr>
        <w:t>Notices</w:t>
      </w:r>
      <w:r w:rsidRPr="000B1DB1">
        <w:rPr>
          <w:sz w:val="22"/>
          <w:szCs w:val="22"/>
        </w:rPr>
        <w:t>.</w:t>
      </w:r>
      <w:r w:rsidR="00016043" w:rsidRPr="000B1DB1">
        <w:rPr>
          <w:sz w:val="22"/>
          <w:szCs w:val="22"/>
        </w:rPr>
        <w:t xml:space="preserve"> </w:t>
      </w:r>
      <w:r w:rsidRPr="000B1DB1">
        <w:rPr>
          <w:sz w:val="22"/>
          <w:szCs w:val="22"/>
        </w:rPr>
        <w:t>All notices and other communications given or made pursuant to this Agreement shall be in writing and shall be deemed effectively given (a) upon personal delivery to the party to be notified, (b) when sent by confirmed electronic mail if sent during normal business hours of the recipient, and if not so confirmed, then on the next business day, (c) five days after having been sent by registered or certified mail, return receipt requested, postage prepaid, or (d) one day after deposit with a nationally recognized overnight courier, specifying next day delivery, with written verification of receipt.</w:t>
      </w:r>
      <w:r w:rsidR="00016043" w:rsidRPr="000B1DB1">
        <w:rPr>
          <w:sz w:val="22"/>
          <w:szCs w:val="22"/>
        </w:rPr>
        <w:t xml:space="preserve"> </w:t>
      </w:r>
      <w:r w:rsidRPr="000B1DB1">
        <w:rPr>
          <w:sz w:val="22"/>
          <w:szCs w:val="22"/>
        </w:rPr>
        <w:t>All communications shall be sent</w:t>
      </w:r>
      <w:r w:rsidR="00375E06" w:rsidRPr="000B1DB1">
        <w:rPr>
          <w:sz w:val="22"/>
          <w:szCs w:val="22"/>
          <w:lang w:val="en-US"/>
        </w:rPr>
        <w:t xml:space="preserve"> </w:t>
      </w:r>
      <w:r w:rsidR="00DB6D37" w:rsidRPr="000B1DB1">
        <w:rPr>
          <w:sz w:val="22"/>
          <w:szCs w:val="22"/>
          <w:lang w:val="en-US"/>
        </w:rPr>
        <w:t>t</w:t>
      </w:r>
      <w:r w:rsidRPr="000B1DB1">
        <w:rPr>
          <w:sz w:val="22"/>
          <w:szCs w:val="22"/>
        </w:rPr>
        <w:t>o Indemnitee at the address set forth below Indemnitee</w:t>
      </w:r>
      <w:r w:rsidR="00136500" w:rsidRPr="000B1DB1">
        <w:rPr>
          <w:sz w:val="22"/>
          <w:szCs w:val="22"/>
          <w:lang w:val="en-US"/>
        </w:rPr>
        <w:t>’s</w:t>
      </w:r>
      <w:r w:rsidRPr="000B1DB1">
        <w:rPr>
          <w:sz w:val="22"/>
          <w:szCs w:val="22"/>
        </w:rPr>
        <w:t xml:space="preserve"> signature hereto</w:t>
      </w:r>
      <w:r w:rsidR="00DB6D37" w:rsidRPr="000B1DB1">
        <w:rPr>
          <w:sz w:val="22"/>
          <w:szCs w:val="22"/>
          <w:lang w:val="en-US"/>
        </w:rPr>
        <w:t xml:space="preserve">, and to </w:t>
      </w:r>
      <w:r w:rsidRPr="000B1DB1">
        <w:rPr>
          <w:sz w:val="22"/>
          <w:szCs w:val="22"/>
        </w:rPr>
        <w:t>the Company at</w:t>
      </w:r>
      <w:r w:rsidR="00DB6D37" w:rsidRPr="000B1DB1">
        <w:rPr>
          <w:sz w:val="22"/>
          <w:szCs w:val="22"/>
          <w:lang w:val="en-US"/>
        </w:rPr>
        <w:t xml:space="preserve"> the address of its principal executive office to </w:t>
      </w:r>
      <w:r w:rsidR="00343CFD" w:rsidRPr="000B1DB1">
        <w:rPr>
          <w:sz w:val="22"/>
          <w:szCs w:val="22"/>
          <w:lang w:val="en-US"/>
        </w:rPr>
        <w:t xml:space="preserve">the attention of the Chief Executive Officer, </w:t>
      </w:r>
      <w:r w:rsidRPr="000B1DB1">
        <w:rPr>
          <w:sz w:val="22"/>
          <w:szCs w:val="22"/>
        </w:rPr>
        <w:t>or to such other address as may have been furnished to Indemnitee by the Company or to the Company by Indemnitee, as the case may be.</w:t>
      </w:r>
    </w:p>
    <w:p w14:paraId="2061BDA2" w14:textId="717BB004" w:rsidR="000B7187" w:rsidRPr="000B1DB1" w:rsidRDefault="000B7187">
      <w:pPr>
        <w:pStyle w:val="Heading1"/>
        <w:rPr>
          <w:b/>
          <w:sz w:val="22"/>
          <w:szCs w:val="22"/>
        </w:rPr>
      </w:pPr>
      <w:r w:rsidRPr="000B1DB1">
        <w:rPr>
          <w:sz w:val="22"/>
          <w:szCs w:val="22"/>
          <w:u w:val="single"/>
        </w:rPr>
        <w:t>Counterparts</w:t>
      </w:r>
      <w:r w:rsidRPr="000B1DB1">
        <w:rPr>
          <w:sz w:val="22"/>
          <w:szCs w:val="22"/>
        </w:rPr>
        <w:t>.</w:t>
      </w:r>
      <w:r w:rsidR="00016043" w:rsidRPr="000B1DB1">
        <w:rPr>
          <w:sz w:val="22"/>
          <w:szCs w:val="22"/>
        </w:rPr>
        <w:t xml:space="preserve"> </w:t>
      </w:r>
      <w:r w:rsidRPr="000B1DB1">
        <w:rPr>
          <w:sz w:val="22"/>
          <w:szCs w:val="22"/>
        </w:rPr>
        <w:t>This Agreement may be executed in two or more counterparts, each of which shall be deemed an original, but all of which together shall constitute one and the same the same instrument.</w:t>
      </w:r>
      <w:r w:rsidR="00016043" w:rsidRPr="000B1DB1">
        <w:rPr>
          <w:sz w:val="22"/>
          <w:szCs w:val="22"/>
        </w:rPr>
        <w:t xml:space="preserve"> </w:t>
      </w:r>
      <w:bookmarkStart w:id="34" w:name="_DV_C197"/>
      <w:r w:rsidRPr="000B1DB1">
        <w:rPr>
          <w:sz w:val="22"/>
          <w:szCs w:val="22"/>
        </w:rPr>
        <w:t>Counterparts may be delivered via electronic mail (including pdf or any electronic signature complying with the U.S. federal ESIGN Act of 2000) or other transmission method and any counterpart so delivered shall be deemed to have been duly and validly delivered and be valid and effective for all purposes.</w:t>
      </w:r>
      <w:bookmarkEnd w:id="34"/>
      <w:r w:rsidR="00016043" w:rsidRPr="000B1DB1">
        <w:rPr>
          <w:sz w:val="22"/>
          <w:szCs w:val="22"/>
        </w:rPr>
        <w:t xml:space="preserve"> </w:t>
      </w:r>
    </w:p>
    <w:p w14:paraId="60B4A772" w14:textId="2C979C92" w:rsidR="000B7187" w:rsidRPr="000B1DB1" w:rsidRDefault="000B7187">
      <w:pPr>
        <w:pStyle w:val="Heading1"/>
        <w:rPr>
          <w:sz w:val="22"/>
          <w:szCs w:val="22"/>
        </w:rPr>
      </w:pPr>
      <w:r w:rsidRPr="000B1DB1">
        <w:rPr>
          <w:sz w:val="22"/>
          <w:szCs w:val="22"/>
          <w:u w:val="single"/>
        </w:rPr>
        <w:t>Headings</w:t>
      </w:r>
      <w:r w:rsidRPr="000B1DB1">
        <w:rPr>
          <w:sz w:val="22"/>
          <w:szCs w:val="22"/>
        </w:rPr>
        <w:t>.</w:t>
      </w:r>
      <w:r w:rsidR="00016043" w:rsidRPr="000B1DB1">
        <w:rPr>
          <w:sz w:val="22"/>
          <w:szCs w:val="22"/>
        </w:rPr>
        <w:t xml:space="preserve"> </w:t>
      </w:r>
      <w:r w:rsidRPr="000B1DB1">
        <w:rPr>
          <w:sz w:val="22"/>
          <w:szCs w:val="22"/>
        </w:rPr>
        <w:t>The headings of the paragraphs of this Agreement are inserted for convenience only and shall not be deemed to constitute part of this Agreement or to affect the construction thereof.</w:t>
      </w:r>
    </w:p>
    <w:p w14:paraId="0D88B814" w14:textId="448B9F70" w:rsidR="000B7187" w:rsidRPr="000B1DB1" w:rsidRDefault="000B7187">
      <w:pPr>
        <w:pStyle w:val="Heading1"/>
        <w:rPr>
          <w:sz w:val="22"/>
          <w:szCs w:val="22"/>
        </w:rPr>
      </w:pPr>
      <w:r w:rsidRPr="000B1DB1">
        <w:rPr>
          <w:sz w:val="22"/>
          <w:szCs w:val="22"/>
          <w:u w:val="single"/>
        </w:rPr>
        <w:t>Governing Law and Consent to Jurisdiction.</w:t>
      </w:r>
      <w:r w:rsidR="00016043" w:rsidRPr="000B1DB1">
        <w:rPr>
          <w:sz w:val="22"/>
          <w:szCs w:val="22"/>
        </w:rPr>
        <w:t xml:space="preserve"> </w:t>
      </w:r>
      <w:r w:rsidR="009D0117" w:rsidRPr="000B1DB1">
        <w:rPr>
          <w:sz w:val="22"/>
          <w:szCs w:val="22"/>
        </w:rPr>
        <w:t xml:space="preserve">This Agreement and the legal relations among the parties shall be governed by, and construed and enforced in accordance with, the laws of the State of </w:t>
      </w:r>
      <w:r w:rsidR="009D0117">
        <w:rPr>
          <w:sz w:val="22"/>
          <w:szCs w:val="22"/>
        </w:rPr>
        <w:t>Florida</w:t>
      </w:r>
      <w:r w:rsidR="009D0117" w:rsidRPr="000B1DB1">
        <w:rPr>
          <w:sz w:val="22"/>
          <w:szCs w:val="22"/>
        </w:rPr>
        <w:t xml:space="preserve">, without regard to its conflict of laws rules. The Company and Indemnitee hereby irrevocably and unconditionally (i) agree that any action or proceeding arising out of or in connection with this Agreement shall be brought only in the </w:t>
      </w:r>
      <w:r w:rsidR="009D0117">
        <w:rPr>
          <w:sz w:val="22"/>
          <w:szCs w:val="22"/>
        </w:rPr>
        <w:t>State Court of the</w:t>
      </w:r>
      <w:r w:rsidR="009D0117" w:rsidRPr="000B1DB1">
        <w:rPr>
          <w:sz w:val="22"/>
          <w:szCs w:val="22"/>
        </w:rPr>
        <w:t xml:space="preserve"> State of </w:t>
      </w:r>
      <w:r w:rsidR="009D0117">
        <w:rPr>
          <w:sz w:val="22"/>
          <w:szCs w:val="22"/>
        </w:rPr>
        <w:t>Florida</w:t>
      </w:r>
      <w:r w:rsidR="009D0117" w:rsidRPr="000B1DB1">
        <w:rPr>
          <w:sz w:val="22"/>
          <w:szCs w:val="22"/>
        </w:rPr>
        <w:t xml:space="preserve"> (the “</w:t>
      </w:r>
      <w:r w:rsidR="009D0117">
        <w:rPr>
          <w:b/>
          <w:bCs/>
          <w:sz w:val="22"/>
          <w:szCs w:val="22"/>
        </w:rPr>
        <w:t>Florida</w:t>
      </w:r>
      <w:r w:rsidR="009D0117" w:rsidRPr="000B1DB1">
        <w:rPr>
          <w:b/>
          <w:bCs/>
          <w:sz w:val="22"/>
          <w:szCs w:val="22"/>
        </w:rPr>
        <w:t xml:space="preserve"> Court</w:t>
      </w:r>
      <w:r w:rsidR="009D0117" w:rsidRPr="000B1DB1">
        <w:rPr>
          <w:sz w:val="22"/>
          <w:szCs w:val="22"/>
        </w:rPr>
        <w:t xml:space="preserve">”), and not in any other state or federal court in the United States of America or any court in any other country, (ii) consent to submit to the exclusive jurisdiction of the </w:t>
      </w:r>
      <w:r w:rsidR="009D0117">
        <w:rPr>
          <w:sz w:val="22"/>
          <w:szCs w:val="22"/>
        </w:rPr>
        <w:t>Florida</w:t>
      </w:r>
      <w:r w:rsidR="009D0117" w:rsidRPr="000B1DB1">
        <w:rPr>
          <w:sz w:val="22"/>
          <w:szCs w:val="22"/>
        </w:rPr>
        <w:t xml:space="preserve"> Court for purposes of any action or proceeding arising out of or in connection with this Agreement, (iii) appoint, to the extent such party is not otherwise subject to service of process in the State of </w:t>
      </w:r>
      <w:r w:rsidR="009D0117">
        <w:rPr>
          <w:sz w:val="22"/>
          <w:szCs w:val="22"/>
        </w:rPr>
        <w:t>Florida</w:t>
      </w:r>
      <w:r w:rsidR="009D0117" w:rsidRPr="000B1DB1">
        <w:rPr>
          <w:sz w:val="22"/>
          <w:szCs w:val="22"/>
        </w:rPr>
        <w:t xml:space="preserve">, irrevocably </w:t>
      </w:r>
      <w:r w:rsidR="009D0117">
        <w:rPr>
          <w:sz w:val="22"/>
          <w:szCs w:val="22"/>
        </w:rPr>
        <w:t>[</w:t>
      </w:r>
      <w:r w:rsidR="009D0117" w:rsidRPr="00F47A56">
        <w:rPr>
          <w:sz w:val="22"/>
          <w:szCs w:val="22"/>
          <w:highlight w:val="yellow"/>
          <w:lang w:val="en-US"/>
        </w:rPr>
        <w:t>NAME OF REGISTERED AGENT</w:t>
      </w:r>
      <w:r w:rsidR="009D0117">
        <w:rPr>
          <w:sz w:val="22"/>
          <w:szCs w:val="22"/>
          <w:lang w:val="en-US"/>
        </w:rPr>
        <w:t>]</w:t>
      </w:r>
      <w:r w:rsidR="009D0117" w:rsidRPr="000B1DB1">
        <w:rPr>
          <w:sz w:val="22"/>
          <w:szCs w:val="22"/>
          <w:lang w:val="en-US"/>
        </w:rPr>
        <w:t xml:space="preserve">, </w:t>
      </w:r>
      <w:r w:rsidR="009D0117">
        <w:rPr>
          <w:sz w:val="22"/>
          <w:szCs w:val="22"/>
          <w:lang w:val="en-US"/>
        </w:rPr>
        <w:t>[</w:t>
      </w:r>
      <w:r w:rsidR="009D0117" w:rsidRPr="00F47A56">
        <w:rPr>
          <w:sz w:val="22"/>
          <w:szCs w:val="22"/>
          <w:highlight w:val="yellow"/>
          <w:lang w:val="en-US"/>
        </w:rPr>
        <w:t>ADDRESS OF REGISTERED AGENT</w:t>
      </w:r>
      <w:r w:rsidR="009D0117">
        <w:rPr>
          <w:sz w:val="22"/>
          <w:szCs w:val="22"/>
          <w:lang w:val="en-US"/>
        </w:rPr>
        <w:t>]</w:t>
      </w:r>
      <w:r w:rsidR="009D0117" w:rsidRPr="000B1DB1">
        <w:rPr>
          <w:sz w:val="22"/>
          <w:szCs w:val="22"/>
          <w:lang w:val="en-US"/>
        </w:rPr>
        <w:t>,</w:t>
      </w:r>
      <w:r w:rsidR="009D0117" w:rsidRPr="000B1DB1">
        <w:rPr>
          <w:sz w:val="22"/>
          <w:szCs w:val="22"/>
        </w:rPr>
        <w:t xml:space="preserve"> as its agent in the State of </w:t>
      </w:r>
      <w:r w:rsidR="009D0117">
        <w:rPr>
          <w:sz w:val="22"/>
          <w:szCs w:val="22"/>
        </w:rPr>
        <w:t>Florida</w:t>
      </w:r>
      <w:r w:rsidR="009D0117" w:rsidRPr="000B1DB1">
        <w:rPr>
          <w:sz w:val="22"/>
          <w:szCs w:val="22"/>
        </w:rPr>
        <w:t xml:space="preserve"> as such party’s agent for acceptance of legal process in connection with any such action or proceeding against such party with the same legal force and validity as if served upon such party personally within the State of </w:t>
      </w:r>
      <w:r w:rsidR="009D0117">
        <w:rPr>
          <w:sz w:val="22"/>
          <w:szCs w:val="22"/>
        </w:rPr>
        <w:t>Florida</w:t>
      </w:r>
      <w:r w:rsidR="009D0117" w:rsidRPr="000B1DB1">
        <w:rPr>
          <w:sz w:val="22"/>
          <w:szCs w:val="22"/>
        </w:rPr>
        <w:t xml:space="preserve">, (iv) waive any objection to the laying of venue of any such action or proceeding in the </w:t>
      </w:r>
      <w:r w:rsidR="009D0117">
        <w:rPr>
          <w:sz w:val="22"/>
          <w:szCs w:val="22"/>
        </w:rPr>
        <w:t>Florida</w:t>
      </w:r>
      <w:r w:rsidR="009D0117" w:rsidRPr="000B1DB1">
        <w:rPr>
          <w:sz w:val="22"/>
          <w:szCs w:val="22"/>
        </w:rPr>
        <w:t xml:space="preserve"> Court, and (v) waive, and agree not to plead or to make, any claim that any such action or proceeding brought in the </w:t>
      </w:r>
      <w:r w:rsidR="009D0117">
        <w:rPr>
          <w:sz w:val="22"/>
          <w:szCs w:val="22"/>
        </w:rPr>
        <w:t>Florida</w:t>
      </w:r>
      <w:r w:rsidR="009D0117" w:rsidRPr="000B1DB1">
        <w:rPr>
          <w:sz w:val="22"/>
          <w:szCs w:val="22"/>
        </w:rPr>
        <w:t xml:space="preserve"> Court has been brought in an improper or inconvenient forum.</w:t>
      </w:r>
    </w:p>
    <w:p w14:paraId="290035BD" w14:textId="77777777" w:rsidR="000B7187" w:rsidRPr="000B1DB1" w:rsidRDefault="00610D35" w:rsidP="00767AE3">
      <w:pPr>
        <w:pStyle w:val="Bod"/>
        <w:ind w:firstLine="0"/>
        <w:jc w:val="center"/>
        <w:rPr>
          <w:i/>
          <w:sz w:val="22"/>
          <w:szCs w:val="22"/>
        </w:rPr>
      </w:pPr>
      <w:r w:rsidRPr="000B1DB1">
        <w:rPr>
          <w:i/>
          <w:sz w:val="22"/>
          <w:szCs w:val="22"/>
        </w:rPr>
        <w:t>[Signature Page Follows]</w:t>
      </w:r>
    </w:p>
    <w:p w14:paraId="1D1E48F5" w14:textId="77777777" w:rsidR="00767AE3" w:rsidRPr="000B1DB1" w:rsidRDefault="00767AE3" w:rsidP="00767AE3">
      <w:pPr>
        <w:pStyle w:val="Bod"/>
        <w:ind w:firstLine="0"/>
        <w:jc w:val="center"/>
        <w:rPr>
          <w:i/>
          <w:sz w:val="22"/>
          <w:szCs w:val="22"/>
        </w:rPr>
      </w:pPr>
    </w:p>
    <w:p w14:paraId="2292B793" w14:textId="4C5612DB" w:rsidR="00767AE3" w:rsidRPr="000B1DB1" w:rsidRDefault="00767AE3" w:rsidP="00767AE3">
      <w:pPr>
        <w:pStyle w:val="Bod"/>
        <w:ind w:firstLine="0"/>
        <w:jc w:val="center"/>
        <w:rPr>
          <w:sz w:val="22"/>
          <w:szCs w:val="22"/>
        </w:rPr>
        <w:sectPr w:rsidR="00767AE3" w:rsidRPr="000B1DB1" w:rsidSect="00311C1C">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440" w:right="1440" w:bottom="1440" w:left="1440" w:header="720" w:footer="720" w:gutter="0"/>
          <w:pgNumType w:start="1"/>
          <w:cols w:space="720"/>
          <w:titlePg/>
          <w:docGrid w:linePitch="326"/>
        </w:sectPr>
      </w:pPr>
    </w:p>
    <w:bookmarkEnd w:id="0"/>
    <w:p w14:paraId="1433A5AF" w14:textId="77777777" w:rsidR="00EB3CC2" w:rsidRPr="000B1DB1" w:rsidRDefault="00EB3CC2" w:rsidP="00EB3CC2">
      <w:pPr>
        <w:pStyle w:val="Bod"/>
        <w:rPr>
          <w:sz w:val="22"/>
          <w:szCs w:val="22"/>
        </w:rPr>
      </w:pPr>
      <w:r w:rsidRPr="000B1DB1">
        <w:rPr>
          <w:sz w:val="22"/>
          <w:szCs w:val="22"/>
        </w:rPr>
        <w:lastRenderedPageBreak/>
        <w:t>IN WITNESS WHEREOF, the parties have executed this Indemnification Agreement as of the Effective Date.</w:t>
      </w:r>
    </w:p>
    <w:p w14:paraId="1C67E2FF" w14:textId="77777777" w:rsidR="00EB3CC2" w:rsidRPr="000B1DB1" w:rsidRDefault="00EB3CC2" w:rsidP="00EB3CC2">
      <w:pPr>
        <w:pStyle w:val="O-BodyText5"/>
        <w:spacing w:before="360"/>
        <w:ind w:left="5040" w:firstLine="0"/>
        <w:rPr>
          <w:b/>
          <w:sz w:val="22"/>
          <w:szCs w:val="22"/>
        </w:rPr>
      </w:pPr>
      <w:r w:rsidRPr="000B1DB1">
        <w:rPr>
          <w:b/>
          <w:sz w:val="22"/>
          <w:szCs w:val="22"/>
        </w:rPr>
        <w:t>COMPANY:</w:t>
      </w:r>
    </w:p>
    <w:p w14:paraId="587C21DC"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[COMPANY NAME]</w:t>
      </w:r>
    </w:p>
    <w:p w14:paraId="2D2BCADE" w14:textId="77777777" w:rsidR="00EB3CC2" w:rsidRPr="000B1DB1" w:rsidRDefault="00EB3CC2" w:rsidP="00EB3CC2">
      <w:pPr>
        <w:suppressAutoHyphens/>
        <w:spacing w:after="120"/>
        <w:ind w:left="5040"/>
        <w:rPr>
          <w:sz w:val="22"/>
          <w:szCs w:val="22"/>
          <w:u w:val="single"/>
        </w:rPr>
      </w:pPr>
      <w:r w:rsidRPr="000B1DB1">
        <w:rPr>
          <w:sz w:val="22"/>
          <w:szCs w:val="22"/>
        </w:rPr>
        <w:t>By:</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0412673E" w14:textId="77777777" w:rsidR="00EB3CC2" w:rsidRPr="000B1DB1" w:rsidRDefault="00EB3CC2" w:rsidP="00EB3CC2">
      <w:pPr>
        <w:suppressAutoHyphens/>
        <w:spacing w:after="120"/>
        <w:ind w:left="5040"/>
        <w:rPr>
          <w:sz w:val="22"/>
          <w:szCs w:val="22"/>
          <w:u w:val="single"/>
        </w:rPr>
      </w:pPr>
      <w:r w:rsidRPr="000B1DB1">
        <w:rPr>
          <w:sz w:val="22"/>
          <w:szCs w:val="22"/>
        </w:rPr>
        <w:t>Name: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10F58AA" w14:textId="77777777" w:rsidR="00EB3CC2" w:rsidRPr="000B1DB1" w:rsidRDefault="00EB3CC2" w:rsidP="00EB3CC2">
      <w:pPr>
        <w:suppressAutoHyphens/>
        <w:ind w:left="5040"/>
        <w:rPr>
          <w:sz w:val="22"/>
          <w:szCs w:val="22"/>
          <w:u w:val="single"/>
        </w:rPr>
      </w:pPr>
      <w:r w:rsidRPr="000B1DB1">
        <w:rPr>
          <w:sz w:val="22"/>
          <w:szCs w:val="22"/>
        </w:rPr>
        <w:t>Title: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4C952DD" w14:textId="77777777" w:rsidR="00EB3CC2" w:rsidRPr="000B1DB1" w:rsidRDefault="00EB3CC2" w:rsidP="00EB3CC2">
      <w:pPr>
        <w:spacing w:after="120"/>
        <w:ind w:left="5040"/>
        <w:rPr>
          <w:sz w:val="22"/>
          <w:szCs w:val="22"/>
        </w:rPr>
      </w:pPr>
    </w:p>
    <w:p w14:paraId="4A7CD1B5" w14:textId="77777777" w:rsidR="00EB3CC2" w:rsidRPr="000B1DB1" w:rsidRDefault="00EB3CC2" w:rsidP="00EB3CC2">
      <w:pPr>
        <w:pStyle w:val="Bod"/>
        <w:rPr>
          <w:sz w:val="22"/>
          <w:szCs w:val="22"/>
        </w:rPr>
      </w:pPr>
      <w:r w:rsidRPr="000B1DB1">
        <w:rPr>
          <w:sz w:val="22"/>
          <w:szCs w:val="22"/>
          <w:u w:val="single"/>
        </w:rPr>
        <w:br w:type="page"/>
      </w:r>
      <w:r w:rsidRPr="000B1DB1">
        <w:rPr>
          <w:sz w:val="22"/>
          <w:szCs w:val="22"/>
        </w:rPr>
        <w:lastRenderedPageBreak/>
        <w:t>IN WITNESS WHEREOF, the parties have executed this Indemnification Agreement as of the Effective Date.</w:t>
      </w:r>
    </w:p>
    <w:p w14:paraId="3185FC66" w14:textId="77777777" w:rsidR="00EB3CC2" w:rsidRPr="000B1DB1" w:rsidRDefault="00EB3CC2" w:rsidP="00EB3CC2">
      <w:pPr>
        <w:pStyle w:val="O-BodyText5"/>
        <w:spacing w:before="360"/>
        <w:ind w:left="5040" w:firstLine="0"/>
        <w:rPr>
          <w:b/>
          <w:sz w:val="22"/>
          <w:szCs w:val="22"/>
        </w:rPr>
      </w:pPr>
      <w:r w:rsidRPr="000B1DB1">
        <w:rPr>
          <w:b/>
          <w:sz w:val="22"/>
          <w:szCs w:val="22"/>
        </w:rPr>
        <w:t>INDEMNITEE:</w:t>
      </w:r>
    </w:p>
    <w:p w14:paraId="7C30A141"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[INDEMNITEE NAME]</w:t>
      </w:r>
    </w:p>
    <w:p w14:paraId="70A73066" w14:textId="77777777" w:rsidR="00EB3CC2" w:rsidRPr="000B1DB1" w:rsidRDefault="00EB3CC2" w:rsidP="00EB3CC2">
      <w:pPr>
        <w:suppressAutoHyphens/>
        <w:spacing w:after="120"/>
        <w:ind w:left="504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F8A793" w14:textId="77777777" w:rsidR="00EB3CC2" w:rsidRPr="000B1DB1" w:rsidRDefault="00EB3CC2" w:rsidP="00EB3CC2">
      <w:pPr>
        <w:tabs>
          <w:tab w:val="left" w:pos="7020"/>
        </w:tabs>
        <w:suppressAutoHyphens/>
        <w:spacing w:after="120"/>
        <w:ind w:left="6840"/>
        <w:rPr>
          <w:sz w:val="22"/>
          <w:szCs w:val="22"/>
        </w:rPr>
      </w:pPr>
    </w:p>
    <w:p w14:paraId="5641893E" w14:textId="77777777" w:rsidR="00EB3CC2" w:rsidRPr="000B1DB1" w:rsidRDefault="00EB3CC2" w:rsidP="00EB3CC2">
      <w:pPr>
        <w:pStyle w:val="O-BodyText5"/>
        <w:spacing w:after="120"/>
        <w:ind w:left="5040" w:firstLine="0"/>
        <w:rPr>
          <w:sz w:val="22"/>
          <w:szCs w:val="22"/>
        </w:rPr>
      </w:pPr>
      <w:r w:rsidRPr="000B1DB1">
        <w:rPr>
          <w:sz w:val="22"/>
          <w:szCs w:val="22"/>
        </w:rPr>
        <w:t>Address:</w:t>
      </w:r>
    </w:p>
    <w:p w14:paraId="2B3AFD5F" w14:textId="77777777" w:rsidR="00EB3CC2" w:rsidRPr="000B1DB1" w:rsidRDefault="00EB3CC2" w:rsidP="00EB3CC2">
      <w:pPr>
        <w:pStyle w:val="O-BodyText5"/>
        <w:spacing w:after="120"/>
        <w:ind w:left="5040" w:firstLine="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1116E3EE" w14:textId="77777777" w:rsidR="00EB3CC2" w:rsidRPr="000B1DB1" w:rsidRDefault="00EB3CC2" w:rsidP="00EB3CC2">
      <w:pPr>
        <w:pStyle w:val="O-BodyText5"/>
        <w:spacing w:after="120"/>
        <w:ind w:left="5040" w:firstLine="0"/>
        <w:rPr>
          <w:sz w:val="22"/>
          <w:szCs w:val="22"/>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3632E0B4" w14:textId="77777777" w:rsidR="00EB3CC2" w:rsidRPr="000B1DB1" w:rsidRDefault="00EB3CC2" w:rsidP="00EB3CC2">
      <w:pPr>
        <w:spacing w:after="120"/>
        <w:ind w:left="5040"/>
        <w:rPr>
          <w:sz w:val="22"/>
          <w:szCs w:val="22"/>
          <w:u w:val="single"/>
        </w:rPr>
      </w:pPr>
      <w:r w:rsidRPr="000B1DB1">
        <w:rPr>
          <w:sz w:val="22"/>
          <w:szCs w:val="22"/>
        </w:rPr>
        <w:t>Email:</w:t>
      </w:r>
      <w:r w:rsidRPr="000B1DB1">
        <w:rPr>
          <w:sz w:val="22"/>
          <w:szCs w:val="22"/>
        </w:rPr>
        <w:tab/>
        <w:t xml:space="preserve"> </w:t>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E3188E" w14:textId="77777777" w:rsidR="00EB3CC2" w:rsidRPr="000B1DB1" w:rsidRDefault="00EB3CC2" w:rsidP="00EB3CC2">
      <w:pPr>
        <w:tabs>
          <w:tab w:val="left" w:pos="4680"/>
          <w:tab w:val="left" w:pos="5310"/>
          <w:tab w:val="left" w:pos="9360"/>
        </w:tabs>
        <w:rPr>
          <w:sz w:val="22"/>
          <w:szCs w:val="22"/>
          <w:u w:val="single"/>
        </w:rPr>
      </w:pPr>
    </w:p>
    <w:p w14:paraId="6EADB77B" w14:textId="77777777" w:rsidR="000B7187" w:rsidRPr="000B1DB1" w:rsidRDefault="000B7187" w:rsidP="00EB3CC2">
      <w:pPr>
        <w:pStyle w:val="BodyText"/>
        <w:rPr>
          <w:sz w:val="22"/>
          <w:szCs w:val="22"/>
          <w:u w:val="single"/>
        </w:rPr>
      </w:pPr>
    </w:p>
    <w:sectPr w:rsidR="000B7187" w:rsidRPr="000B1DB1" w:rsidSect="0054420F">
      <w:footerReference w:type="default" r:id="rId14"/>
      <w:headerReference w:type="first" r:id="rId15"/>
      <w:footerReference w:type="first" r:id="rId16"/>
      <w:footnotePr>
        <w:numFmt w:val="lowerLetter"/>
      </w:footnotePr>
      <w:endnotePr>
        <w:numFmt w:val="lowerLetter"/>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A18B" w14:textId="77777777" w:rsidR="008451F0" w:rsidRDefault="008451F0">
      <w:r>
        <w:separator/>
      </w:r>
    </w:p>
  </w:endnote>
  <w:endnote w:type="continuationSeparator" w:id="0">
    <w:p w14:paraId="79D0F28B" w14:textId="77777777" w:rsidR="008451F0" w:rsidRDefault="0084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230E" w14:textId="3956329C" w:rsidR="009B6467" w:rsidRPr="004937F8" w:rsidRDefault="004937F8" w:rsidP="004937F8">
    <w:pPr>
      <w:pStyle w:val="DocID"/>
    </w:pPr>
    <w:fldSimple w:instr="DOCPROPERTY DOCXDOCID DMS=NetDocuments Format=&lt;&lt;ID&gt;&gt;.&lt;&lt;VER&gt;&gt; \* MERGEFORMAT ">
      <w:r w:rsidRPr="004937F8">
        <w:t>4930-0509-0950.2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6B1" w14:textId="3B3719CA" w:rsidR="00C45FB1" w:rsidRDefault="00C45FB1" w:rsidP="007E4FD1">
    <w:pPr>
      <w:pStyle w:val="Footer"/>
      <w:tabs>
        <w:tab w:val="clear" w:pos="4320"/>
        <w:tab w:val="clear" w:pos="8640"/>
        <w:tab w:val="center" w:pos="4680"/>
        <w:tab w:val="right" w:pos="9360"/>
      </w:tabs>
      <w:jc w:val="center"/>
      <w:rPr>
        <w:sz w:val="22"/>
        <w:szCs w:val="22"/>
      </w:rPr>
    </w:pPr>
    <w:r w:rsidRPr="007E4FD1">
      <w:rPr>
        <w:sz w:val="22"/>
        <w:szCs w:val="22"/>
        <w:lang w:val="en-US"/>
      </w:rPr>
      <w:fldChar w:fldCharType="begin"/>
    </w:r>
    <w:r w:rsidRPr="007E4FD1">
      <w:rPr>
        <w:sz w:val="22"/>
        <w:szCs w:val="22"/>
        <w:lang w:val="en-US"/>
      </w:rPr>
      <w:instrText xml:space="preserve"> PAGE   \* MERGEFORMAT </w:instrText>
    </w:r>
    <w:r w:rsidRPr="007E4FD1">
      <w:rPr>
        <w:sz w:val="22"/>
        <w:szCs w:val="22"/>
        <w:lang w:val="en-US"/>
      </w:rPr>
      <w:fldChar w:fldCharType="separate"/>
    </w:r>
    <w:r w:rsidRPr="007E4FD1">
      <w:rPr>
        <w:noProof/>
        <w:sz w:val="22"/>
        <w:szCs w:val="22"/>
        <w:lang w:val="en-US"/>
      </w:rPr>
      <w:t>1</w:t>
    </w:r>
    <w:r w:rsidRPr="007E4FD1">
      <w:rPr>
        <w:noProof/>
        <w:sz w:val="22"/>
        <w:szCs w:val="22"/>
        <w:lang w:val="en-US"/>
      </w:rPr>
      <w:fldChar w:fldCharType="end"/>
    </w:r>
    <w:r w:rsidRPr="007E4FD1">
      <w:rPr>
        <w:sz w:val="22"/>
        <w:szCs w:val="22"/>
      </w:rPr>
      <w:fldChar w:fldCharType="begin"/>
    </w:r>
    <w:r w:rsidRPr="007E4FD1">
      <w:rPr>
        <w:sz w:val="22"/>
        <w:szCs w:val="22"/>
      </w:rPr>
      <w:instrText xml:space="preserve"> IF "0" = "1" "</w:instrText>
    </w:r>
    <w:r w:rsidRPr="007E4FD1">
      <w:rPr>
        <w:sz w:val="22"/>
        <w:szCs w:val="22"/>
      </w:rPr>
      <w:fldChar w:fldCharType="begin"/>
    </w:r>
    <w:r w:rsidRPr="007E4FD1">
      <w:rPr>
        <w:sz w:val="22"/>
        <w:szCs w:val="22"/>
      </w:rPr>
      <w:instrText xml:space="preserve"> DOCPROPERTY "SWDocID" </w:instrText>
    </w:r>
    <w:r w:rsidRPr="007E4FD1">
      <w:rPr>
        <w:sz w:val="22"/>
        <w:szCs w:val="22"/>
      </w:rPr>
      <w:fldChar w:fldCharType="separate"/>
    </w:r>
    <w:r w:rsidRPr="007E4FD1">
      <w:rPr>
        <w:sz w:val="22"/>
        <w:szCs w:val="22"/>
      </w:rPr>
      <w:instrText>RLF1 23607329v.2</w:instrText>
    </w:r>
    <w:r w:rsidRPr="007E4FD1">
      <w:rPr>
        <w:sz w:val="22"/>
        <w:szCs w:val="22"/>
      </w:rPr>
      <w:fldChar w:fldCharType="end"/>
    </w:r>
    <w:r w:rsidRPr="007E4FD1">
      <w:rPr>
        <w:sz w:val="22"/>
        <w:szCs w:val="22"/>
      </w:rPr>
      <w:instrText xml:space="preserve">" "" </w:instrText>
    </w:r>
    <w:r w:rsidRPr="007E4FD1">
      <w:rPr>
        <w:sz w:val="22"/>
        <w:szCs w:val="22"/>
      </w:rPr>
      <w:fldChar w:fldCharType="end"/>
    </w:r>
  </w:p>
  <w:p w14:paraId="64C57BBB" w14:textId="799A094A" w:rsidR="004937F8" w:rsidRDefault="004937F8" w:rsidP="004937F8">
    <w:pPr>
      <w:pStyle w:val="DocID"/>
    </w:pPr>
    <w:fldSimple w:instr=" DOCPROPERTY DOCXDOCID DMS=NetDocuments Format=&lt;&lt;ID&gt;&gt;.&lt;&lt;VER&gt;&gt; \* MERGEFORMAT ">
      <w:r w:rsidRPr="004937F8">
        <w:t>4930-0509-0950.2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6E1" w14:textId="39E81C3B" w:rsidR="00C45FB1" w:rsidRDefault="00C45FB1" w:rsidP="00311C1C">
    <w:pPr>
      <w:pStyle w:val="Footer"/>
      <w:tabs>
        <w:tab w:val="clear" w:pos="4320"/>
        <w:tab w:val="clear" w:pos="8640"/>
        <w:tab w:val="center" w:pos="4680"/>
        <w:tab w:val="right" w:pos="9360"/>
      </w:tabs>
      <w:jc w:val="center"/>
      <w:rPr>
        <w:noProof/>
        <w:sz w:val="22"/>
        <w:szCs w:val="22"/>
        <w:lang w:val="en-US"/>
      </w:rPr>
    </w:pPr>
    <w:r w:rsidRPr="00311C1C">
      <w:rPr>
        <w:sz w:val="22"/>
        <w:szCs w:val="22"/>
        <w:lang w:val="en-US"/>
      </w:rPr>
      <w:fldChar w:fldCharType="begin"/>
    </w:r>
    <w:r w:rsidRPr="00311C1C">
      <w:rPr>
        <w:sz w:val="22"/>
        <w:szCs w:val="22"/>
        <w:lang w:val="en-US"/>
      </w:rPr>
      <w:instrText xml:space="preserve"> PAGE   \* MERGEFORMAT </w:instrText>
    </w:r>
    <w:r w:rsidRPr="00311C1C">
      <w:rPr>
        <w:sz w:val="22"/>
        <w:szCs w:val="22"/>
        <w:lang w:val="en-US"/>
      </w:rPr>
      <w:fldChar w:fldCharType="separate"/>
    </w:r>
    <w:r w:rsidRPr="00311C1C">
      <w:rPr>
        <w:sz w:val="22"/>
        <w:szCs w:val="22"/>
      </w:rPr>
      <w:t>2</w:t>
    </w:r>
    <w:r w:rsidRPr="00311C1C">
      <w:rPr>
        <w:noProof/>
        <w:sz w:val="22"/>
        <w:szCs w:val="22"/>
        <w:lang w:val="en-US"/>
      </w:rPr>
      <w:fldChar w:fldCharType="end"/>
    </w:r>
  </w:p>
  <w:p w14:paraId="4BE53682" w14:textId="0212DD10" w:rsidR="004937F8" w:rsidRDefault="004937F8" w:rsidP="004937F8">
    <w:pPr>
      <w:pStyle w:val="DocID"/>
    </w:pPr>
    <w:fldSimple w:instr=" DOCPROPERTY DOCXDOCID DMS=NetDocuments Format=&lt;&lt;ID&gt;&gt;.&lt;&lt;VER&gt;&gt; \* MERGEFORMAT ">
      <w:r w:rsidRPr="004937F8">
        <w:t>4930-0509-0950.2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E26" w14:textId="77777777" w:rsidR="0092450F" w:rsidRDefault="00785996" w:rsidP="001D164B">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2442876E" w14:textId="11D5E52A" w:rsidR="004937F8" w:rsidRDefault="004937F8" w:rsidP="004937F8">
    <w:pPr>
      <w:pStyle w:val="DocID"/>
    </w:pPr>
    <w:fldSimple w:instr=" DOCPROPERTY DOCXDOCID DMS=NetDocuments Format=&lt;&lt;ID&gt;&gt;.&lt;&lt;VER&gt;&gt; \* MERGEFORMAT ">
      <w:r w:rsidRPr="004937F8">
        <w:t>4930-0509-0950.2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B90" w14:textId="77777777" w:rsidR="0092450F" w:rsidRDefault="00785996" w:rsidP="002A55D4">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08ED4F29" w14:textId="51B390C0" w:rsidR="004937F8" w:rsidRDefault="004937F8" w:rsidP="004937F8">
    <w:pPr>
      <w:pStyle w:val="DocID"/>
    </w:pPr>
    <w:fldSimple w:instr=" DOCPROPERTY DOCXDOCID DMS=NetDocuments Format=&lt;&lt;ID&gt;&gt;.&lt;&lt;VER&gt;&gt; \* MERGEFORMAT ">
      <w:r w:rsidRPr="004937F8">
        <w:t>4930-0509-0950.2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9218" w14:textId="77777777" w:rsidR="008451F0" w:rsidRDefault="008451F0">
      <w:r>
        <w:separator/>
      </w:r>
    </w:p>
  </w:footnote>
  <w:footnote w:type="continuationSeparator" w:id="0">
    <w:p w14:paraId="1462A093" w14:textId="77777777" w:rsidR="008451F0" w:rsidRDefault="0084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188B" w14:textId="77777777" w:rsidR="005D4BBD" w:rsidRDefault="005D4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11B6" w14:textId="77777777" w:rsidR="005D4BBD" w:rsidRDefault="005D4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E953" w14:textId="2F529B88" w:rsidR="009B6467" w:rsidRPr="00311C1C" w:rsidRDefault="00311C1C" w:rsidP="00311C1C">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A1CE" w14:textId="7BFE8AFD" w:rsidR="0054420F" w:rsidRPr="0054420F" w:rsidRDefault="0054420F" w:rsidP="00544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22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7802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A82B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480C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358A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7E55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D500A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8185F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C252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E830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7EDA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15AB7C4"/>
    <w:lvl w:ilvl="0">
      <w:start w:val="1"/>
      <w:numFmt w:val="decimal"/>
      <w:pStyle w:val="Heading1"/>
      <w:lvlText w:val="%1."/>
      <w:lvlJc w:val="left"/>
      <w:pPr>
        <w:tabs>
          <w:tab w:val="num" w:pos="0"/>
        </w:tabs>
        <w:ind w:left="0" w:firstLine="720"/>
      </w:pPr>
      <w:rPr>
        <w:rFonts w:ascii="Times New Roman" w:hAnsi="Times New Roman" w:hint="default"/>
        <w:b w:val="0"/>
        <w:i w:val="0"/>
        <w:color w:val="auto"/>
        <w:sz w:val="22"/>
        <w:szCs w:val="22"/>
        <w:u w:val="none"/>
      </w:rPr>
    </w:lvl>
    <w:lvl w:ilvl="1">
      <w:start w:val="1"/>
      <w:numFmt w:val="lowerLetter"/>
      <w:pStyle w:val="Heading2"/>
      <w:lvlText w:val="(%2)"/>
      <w:lvlJc w:val="left"/>
      <w:pPr>
        <w:tabs>
          <w:tab w:val="num" w:pos="0"/>
        </w:tabs>
        <w:ind w:left="0" w:firstLine="1440"/>
      </w:pPr>
      <w:rPr>
        <w:rFonts w:ascii="Times New Roman" w:hAnsi="Times New Roman" w:hint="default"/>
        <w:b w:val="0"/>
        <w:i w:val="0"/>
        <w:color w:val="auto"/>
        <w:sz w:val="22"/>
        <w:szCs w:val="22"/>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2"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16cid:durableId="1951548870">
    <w:abstractNumId w:val="12"/>
  </w:num>
  <w:num w:numId="2" w16cid:durableId="805052693">
    <w:abstractNumId w:val="12"/>
    <w:lvlOverride w:ilvl="0">
      <w:lvl w:ilvl="0">
        <w:start w:val="1"/>
        <w:numFmt w:val="decimal"/>
        <w:suff w:val="nothing"/>
        <w:lvlText w:val="%1."/>
        <w:lvlJc w:val="left"/>
        <w:rPr>
          <w:rFonts w:cs="Times New Roman"/>
          <w:color w:val="0000FF"/>
          <w:u w:val="double"/>
        </w:rPr>
      </w:lvl>
    </w:lvlOverride>
    <w:lvlOverride w:ilvl="1">
      <w:lvl w:ilvl="1">
        <w:start w:val="1"/>
        <w:numFmt w:val="decimal"/>
        <w:suff w:val="nothing"/>
        <w:lvlText w:val="%2."/>
        <w:lvlJc w:val="left"/>
        <w:rPr>
          <w:rFonts w:cs="Times New Roman"/>
          <w:color w:val="0000FF"/>
          <w:u w:val="double"/>
        </w:rPr>
      </w:lvl>
    </w:lvlOverride>
    <w:lvlOverride w:ilvl="2">
      <w:lvl w:ilvl="2">
        <w:start w:val="1"/>
        <w:numFmt w:val="lowerLetter"/>
        <w:suff w:val="nothing"/>
        <w:lvlText w:val="(%3)"/>
        <w:lvlJc w:val="left"/>
        <w:rPr>
          <w:rFonts w:cs="Times New Roman"/>
          <w:color w:val="0000FF"/>
          <w:u w:val="double"/>
        </w:rPr>
      </w:lvl>
    </w:lvlOverride>
    <w:lvlOverride w:ilvl="3">
      <w:lvl w:ilvl="3">
        <w:start w:val="1"/>
        <w:numFmt w:val="lowerRoman"/>
        <w:suff w:val="nothing"/>
        <w:lvlText w:val="(%4)"/>
        <w:lvlJc w:val="left"/>
        <w:rPr>
          <w:rFonts w:cs="Times New Roman"/>
          <w:color w:val="0000FF"/>
          <w:u w:val="double"/>
        </w:rPr>
      </w:lvl>
    </w:lvlOverride>
    <w:lvlOverride w:ilvl="4">
      <w:lvl w:ilvl="4">
        <w:start w:val="1"/>
        <w:numFmt w:val="upperLetter"/>
        <w:suff w:val="nothing"/>
        <w:lvlText w:val="(%5)"/>
        <w:lvlJc w:val="left"/>
        <w:rPr>
          <w:rFonts w:cs="Times New Roman"/>
          <w:color w:val="0000FF"/>
          <w:u w:val="double"/>
        </w:rPr>
      </w:lvl>
    </w:lvlOverride>
    <w:lvlOverride w:ilvl="5">
      <w:lvl w:ilvl="5">
        <w:start w:val="1"/>
        <w:numFmt w:val="decimal"/>
        <w:suff w:val="nothing"/>
        <w:lvlText w:val="(%6)"/>
        <w:lvlJc w:val="left"/>
        <w:rPr>
          <w:rFonts w:cs="Times New Roman"/>
          <w:color w:val="0000FF"/>
          <w:u w:val="double"/>
        </w:rPr>
      </w:lvl>
    </w:lvlOverride>
    <w:lvlOverride w:ilvl="6">
      <w:lvl w:ilvl="6">
        <w:start w:val="1"/>
        <w:numFmt w:val="lowerLetter"/>
        <w:suff w:val="nothing"/>
        <w:lvlText w:val="%7."/>
        <w:lvlJc w:val="left"/>
        <w:rPr>
          <w:rFonts w:cs="Times New Roman"/>
          <w:color w:val="0000FF"/>
          <w:u w:val="double"/>
        </w:rPr>
      </w:lvl>
    </w:lvlOverride>
    <w:lvlOverride w:ilvl="7">
      <w:lvl w:ilvl="7">
        <w:start w:val="1"/>
        <w:numFmt w:val="lowerLetter"/>
        <w:suff w:val="nothing"/>
        <w:lvlText w:val="(%8)"/>
        <w:lvlJc w:val="left"/>
        <w:rPr>
          <w:rFonts w:cs="Times New Roman"/>
          <w:color w:val="0000FF"/>
          <w:u w:val="double"/>
        </w:rPr>
      </w:lvl>
    </w:lvlOverride>
    <w:lvlOverride w:ilvl="8">
      <w:lvl w:ilvl="8">
        <w:start w:val="1"/>
        <w:numFmt w:val="lowerRoman"/>
        <w:suff w:val="nothing"/>
        <w:lvlText w:val="(%9)"/>
        <w:lvlJc w:val="left"/>
        <w:rPr>
          <w:rFonts w:cs="Times New Roman"/>
          <w:color w:val="0000FF"/>
          <w:u w:val="double"/>
        </w:rPr>
      </w:lvl>
    </w:lvlOverride>
  </w:num>
  <w:num w:numId="3" w16cid:durableId="246110351">
    <w:abstractNumId w:val="11"/>
  </w:num>
  <w:num w:numId="4" w16cid:durableId="1964651213">
    <w:abstractNumId w:val="11"/>
  </w:num>
  <w:num w:numId="5" w16cid:durableId="1245842899">
    <w:abstractNumId w:val="11"/>
  </w:num>
  <w:num w:numId="6" w16cid:durableId="630403263">
    <w:abstractNumId w:val="11"/>
  </w:num>
  <w:num w:numId="7" w16cid:durableId="2057197337">
    <w:abstractNumId w:val="11"/>
  </w:num>
  <w:num w:numId="8" w16cid:durableId="1383364933">
    <w:abstractNumId w:val="11"/>
  </w:num>
  <w:num w:numId="9" w16cid:durableId="1240674638">
    <w:abstractNumId w:val="11"/>
  </w:num>
  <w:num w:numId="10" w16cid:durableId="1708021120">
    <w:abstractNumId w:val="11"/>
  </w:num>
  <w:num w:numId="11" w16cid:durableId="1682732972">
    <w:abstractNumId w:val="11"/>
  </w:num>
  <w:num w:numId="12" w16cid:durableId="516042968">
    <w:abstractNumId w:val="11"/>
  </w:num>
  <w:num w:numId="13" w16cid:durableId="1059472886">
    <w:abstractNumId w:val="11"/>
  </w:num>
  <w:num w:numId="14" w16cid:durableId="26100061">
    <w:abstractNumId w:val="11"/>
  </w:num>
  <w:num w:numId="15" w16cid:durableId="1743913951">
    <w:abstractNumId w:val="11"/>
  </w:num>
  <w:num w:numId="16" w16cid:durableId="1872373326">
    <w:abstractNumId w:val="11"/>
  </w:num>
  <w:num w:numId="17" w16cid:durableId="1294209234">
    <w:abstractNumId w:val="0"/>
  </w:num>
  <w:num w:numId="18" w16cid:durableId="1888377270">
    <w:abstractNumId w:val="11"/>
  </w:num>
  <w:num w:numId="19" w16cid:durableId="707413619">
    <w:abstractNumId w:val="11"/>
  </w:num>
  <w:num w:numId="20" w16cid:durableId="1889225992">
    <w:abstractNumId w:val="10"/>
  </w:num>
  <w:num w:numId="21" w16cid:durableId="1881429697">
    <w:abstractNumId w:val="8"/>
  </w:num>
  <w:num w:numId="22" w16cid:durableId="147598681">
    <w:abstractNumId w:val="7"/>
  </w:num>
  <w:num w:numId="23" w16cid:durableId="1417510536">
    <w:abstractNumId w:val="6"/>
  </w:num>
  <w:num w:numId="24" w16cid:durableId="1564636025">
    <w:abstractNumId w:val="5"/>
  </w:num>
  <w:num w:numId="25" w16cid:durableId="489519329">
    <w:abstractNumId w:val="9"/>
  </w:num>
  <w:num w:numId="26" w16cid:durableId="1734887569">
    <w:abstractNumId w:val="4"/>
  </w:num>
  <w:num w:numId="27" w16cid:durableId="1945116160">
    <w:abstractNumId w:val="3"/>
  </w:num>
  <w:num w:numId="28" w16cid:durableId="108015555">
    <w:abstractNumId w:val="2"/>
  </w:num>
  <w:num w:numId="29" w16cid:durableId="165891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E"/>
    <w:rsid w:val="00016043"/>
    <w:rsid w:val="00020756"/>
    <w:rsid w:val="00051538"/>
    <w:rsid w:val="0006257C"/>
    <w:rsid w:val="00062E42"/>
    <w:rsid w:val="0006389F"/>
    <w:rsid w:val="000842B2"/>
    <w:rsid w:val="000854BD"/>
    <w:rsid w:val="0009304C"/>
    <w:rsid w:val="000949EB"/>
    <w:rsid w:val="000B1DB1"/>
    <w:rsid w:val="000B7187"/>
    <w:rsid w:val="000C2936"/>
    <w:rsid w:val="000D3AA3"/>
    <w:rsid w:val="000F4D68"/>
    <w:rsid w:val="00100295"/>
    <w:rsid w:val="00101632"/>
    <w:rsid w:val="00102610"/>
    <w:rsid w:val="001114A1"/>
    <w:rsid w:val="00116366"/>
    <w:rsid w:val="00122522"/>
    <w:rsid w:val="00127326"/>
    <w:rsid w:val="00136500"/>
    <w:rsid w:val="0014139D"/>
    <w:rsid w:val="00152FDC"/>
    <w:rsid w:val="00153873"/>
    <w:rsid w:val="00156ADD"/>
    <w:rsid w:val="001935B0"/>
    <w:rsid w:val="0019466E"/>
    <w:rsid w:val="001A5E41"/>
    <w:rsid w:val="001E07D3"/>
    <w:rsid w:val="001E6719"/>
    <w:rsid w:val="001F0823"/>
    <w:rsid w:val="001F266F"/>
    <w:rsid w:val="001F267D"/>
    <w:rsid w:val="001F5153"/>
    <w:rsid w:val="00261657"/>
    <w:rsid w:val="002624A5"/>
    <w:rsid w:val="0026767B"/>
    <w:rsid w:val="0027164A"/>
    <w:rsid w:val="002755C3"/>
    <w:rsid w:val="002756E1"/>
    <w:rsid w:val="00284B98"/>
    <w:rsid w:val="002930BB"/>
    <w:rsid w:val="002B4CD0"/>
    <w:rsid w:val="002B5E00"/>
    <w:rsid w:val="002C7CD2"/>
    <w:rsid w:val="002F7BB5"/>
    <w:rsid w:val="003033D3"/>
    <w:rsid w:val="0031040A"/>
    <w:rsid w:val="00311C1C"/>
    <w:rsid w:val="0032719F"/>
    <w:rsid w:val="003411F6"/>
    <w:rsid w:val="00343CFD"/>
    <w:rsid w:val="0035027C"/>
    <w:rsid w:val="00361BF4"/>
    <w:rsid w:val="003678FE"/>
    <w:rsid w:val="00375E06"/>
    <w:rsid w:val="00384F3D"/>
    <w:rsid w:val="00393F6E"/>
    <w:rsid w:val="003C3B67"/>
    <w:rsid w:val="003D498D"/>
    <w:rsid w:val="003E13AF"/>
    <w:rsid w:val="004132E9"/>
    <w:rsid w:val="00421760"/>
    <w:rsid w:val="00422BF9"/>
    <w:rsid w:val="00424C6E"/>
    <w:rsid w:val="00425B34"/>
    <w:rsid w:val="00426793"/>
    <w:rsid w:val="00474BBA"/>
    <w:rsid w:val="004937F8"/>
    <w:rsid w:val="004C6962"/>
    <w:rsid w:val="004D4D0B"/>
    <w:rsid w:val="004D5A76"/>
    <w:rsid w:val="004F1AF4"/>
    <w:rsid w:val="00501889"/>
    <w:rsid w:val="0050279F"/>
    <w:rsid w:val="00504B41"/>
    <w:rsid w:val="00506AE8"/>
    <w:rsid w:val="00540C05"/>
    <w:rsid w:val="0054420F"/>
    <w:rsid w:val="00547AB3"/>
    <w:rsid w:val="00552D55"/>
    <w:rsid w:val="0055386C"/>
    <w:rsid w:val="00562E71"/>
    <w:rsid w:val="005A7F89"/>
    <w:rsid w:val="005B5426"/>
    <w:rsid w:val="005C3FE7"/>
    <w:rsid w:val="005C706B"/>
    <w:rsid w:val="005D2377"/>
    <w:rsid w:val="005D4BBD"/>
    <w:rsid w:val="005D7B90"/>
    <w:rsid w:val="005E1377"/>
    <w:rsid w:val="005F0F9F"/>
    <w:rsid w:val="005F775B"/>
    <w:rsid w:val="0060791A"/>
    <w:rsid w:val="00610D35"/>
    <w:rsid w:val="00610E04"/>
    <w:rsid w:val="00612232"/>
    <w:rsid w:val="00615AEB"/>
    <w:rsid w:val="0061623C"/>
    <w:rsid w:val="00622776"/>
    <w:rsid w:val="00624CFA"/>
    <w:rsid w:val="006251A6"/>
    <w:rsid w:val="006331B9"/>
    <w:rsid w:val="00637267"/>
    <w:rsid w:val="00640E69"/>
    <w:rsid w:val="0064121C"/>
    <w:rsid w:val="00641B4F"/>
    <w:rsid w:val="00650CCF"/>
    <w:rsid w:val="00663C26"/>
    <w:rsid w:val="006828CB"/>
    <w:rsid w:val="006A65D6"/>
    <w:rsid w:val="006C42E4"/>
    <w:rsid w:val="006D79C6"/>
    <w:rsid w:val="006E1D46"/>
    <w:rsid w:val="007137CC"/>
    <w:rsid w:val="007356B3"/>
    <w:rsid w:val="007655D5"/>
    <w:rsid w:val="00767AE3"/>
    <w:rsid w:val="007720ED"/>
    <w:rsid w:val="00784737"/>
    <w:rsid w:val="00785996"/>
    <w:rsid w:val="0079616C"/>
    <w:rsid w:val="00797351"/>
    <w:rsid w:val="007A1D8A"/>
    <w:rsid w:val="007E4FD1"/>
    <w:rsid w:val="008001E6"/>
    <w:rsid w:val="00807323"/>
    <w:rsid w:val="00815B69"/>
    <w:rsid w:val="00817BC2"/>
    <w:rsid w:val="0082482D"/>
    <w:rsid w:val="00827C5A"/>
    <w:rsid w:val="00833B50"/>
    <w:rsid w:val="00833C96"/>
    <w:rsid w:val="008451F0"/>
    <w:rsid w:val="008514FE"/>
    <w:rsid w:val="008671EF"/>
    <w:rsid w:val="0089004C"/>
    <w:rsid w:val="008A4898"/>
    <w:rsid w:val="008D1A27"/>
    <w:rsid w:val="008D62E0"/>
    <w:rsid w:val="008D7646"/>
    <w:rsid w:val="008E0787"/>
    <w:rsid w:val="008E1294"/>
    <w:rsid w:val="008E383D"/>
    <w:rsid w:val="008F5110"/>
    <w:rsid w:val="00905E0C"/>
    <w:rsid w:val="00907599"/>
    <w:rsid w:val="0092450F"/>
    <w:rsid w:val="0094383F"/>
    <w:rsid w:val="009773B0"/>
    <w:rsid w:val="00977F3D"/>
    <w:rsid w:val="00992C34"/>
    <w:rsid w:val="009976E4"/>
    <w:rsid w:val="009A7934"/>
    <w:rsid w:val="009B6467"/>
    <w:rsid w:val="009D0117"/>
    <w:rsid w:val="009E1D3F"/>
    <w:rsid w:val="009E593A"/>
    <w:rsid w:val="009F6E9C"/>
    <w:rsid w:val="00A140D8"/>
    <w:rsid w:val="00A57546"/>
    <w:rsid w:val="00A60992"/>
    <w:rsid w:val="00A947E7"/>
    <w:rsid w:val="00A95600"/>
    <w:rsid w:val="00AA43C8"/>
    <w:rsid w:val="00AE0E5E"/>
    <w:rsid w:val="00AE2647"/>
    <w:rsid w:val="00AF3D0D"/>
    <w:rsid w:val="00AF5A4B"/>
    <w:rsid w:val="00B11626"/>
    <w:rsid w:val="00B15605"/>
    <w:rsid w:val="00B2192B"/>
    <w:rsid w:val="00B23C0C"/>
    <w:rsid w:val="00B24E12"/>
    <w:rsid w:val="00B26B0F"/>
    <w:rsid w:val="00B328A5"/>
    <w:rsid w:val="00B45993"/>
    <w:rsid w:val="00B45AAC"/>
    <w:rsid w:val="00B46C90"/>
    <w:rsid w:val="00B55730"/>
    <w:rsid w:val="00B705EB"/>
    <w:rsid w:val="00B71FF1"/>
    <w:rsid w:val="00B76CF3"/>
    <w:rsid w:val="00B80AEE"/>
    <w:rsid w:val="00B824FD"/>
    <w:rsid w:val="00B86359"/>
    <w:rsid w:val="00BA1B12"/>
    <w:rsid w:val="00BA463E"/>
    <w:rsid w:val="00BB1949"/>
    <w:rsid w:val="00BB1CA8"/>
    <w:rsid w:val="00BB2631"/>
    <w:rsid w:val="00BB40E3"/>
    <w:rsid w:val="00BE37EE"/>
    <w:rsid w:val="00BE42F9"/>
    <w:rsid w:val="00BE4A5D"/>
    <w:rsid w:val="00BE6C0B"/>
    <w:rsid w:val="00C02C55"/>
    <w:rsid w:val="00C17467"/>
    <w:rsid w:val="00C214E5"/>
    <w:rsid w:val="00C40354"/>
    <w:rsid w:val="00C45FB1"/>
    <w:rsid w:val="00C46677"/>
    <w:rsid w:val="00C53749"/>
    <w:rsid w:val="00C56C58"/>
    <w:rsid w:val="00C7621B"/>
    <w:rsid w:val="00C92462"/>
    <w:rsid w:val="00C93285"/>
    <w:rsid w:val="00C97D6A"/>
    <w:rsid w:val="00CB0951"/>
    <w:rsid w:val="00CE64C1"/>
    <w:rsid w:val="00CE66F0"/>
    <w:rsid w:val="00D2298E"/>
    <w:rsid w:val="00D25E51"/>
    <w:rsid w:val="00D273CA"/>
    <w:rsid w:val="00D303EA"/>
    <w:rsid w:val="00D3333C"/>
    <w:rsid w:val="00D368DA"/>
    <w:rsid w:val="00D43A9F"/>
    <w:rsid w:val="00D512C8"/>
    <w:rsid w:val="00D7241B"/>
    <w:rsid w:val="00D744AA"/>
    <w:rsid w:val="00D83879"/>
    <w:rsid w:val="00D854C0"/>
    <w:rsid w:val="00D97A88"/>
    <w:rsid w:val="00DA5DAD"/>
    <w:rsid w:val="00DB2BFA"/>
    <w:rsid w:val="00DB6D37"/>
    <w:rsid w:val="00DC489E"/>
    <w:rsid w:val="00DD26D3"/>
    <w:rsid w:val="00DD68CA"/>
    <w:rsid w:val="00DD73A2"/>
    <w:rsid w:val="00DE6392"/>
    <w:rsid w:val="00E12B43"/>
    <w:rsid w:val="00E22680"/>
    <w:rsid w:val="00E30C42"/>
    <w:rsid w:val="00E37050"/>
    <w:rsid w:val="00E53D9B"/>
    <w:rsid w:val="00E643D7"/>
    <w:rsid w:val="00E67161"/>
    <w:rsid w:val="00E758EC"/>
    <w:rsid w:val="00E80021"/>
    <w:rsid w:val="00E813FC"/>
    <w:rsid w:val="00E86206"/>
    <w:rsid w:val="00E9310C"/>
    <w:rsid w:val="00EB141E"/>
    <w:rsid w:val="00EB3CC2"/>
    <w:rsid w:val="00EB48B6"/>
    <w:rsid w:val="00EC0036"/>
    <w:rsid w:val="00EC5ABE"/>
    <w:rsid w:val="00ED3A5B"/>
    <w:rsid w:val="00ED77FD"/>
    <w:rsid w:val="00EE0825"/>
    <w:rsid w:val="00EE0B70"/>
    <w:rsid w:val="00F2271F"/>
    <w:rsid w:val="00F35259"/>
    <w:rsid w:val="00F40FEE"/>
    <w:rsid w:val="00F43B46"/>
    <w:rsid w:val="00F570EA"/>
    <w:rsid w:val="00F60329"/>
    <w:rsid w:val="00F75490"/>
    <w:rsid w:val="00F81173"/>
    <w:rsid w:val="00F8688D"/>
    <w:rsid w:val="00FA1069"/>
    <w:rsid w:val="00FA56D2"/>
    <w:rsid w:val="00FA7B46"/>
    <w:rsid w:val="00FB280E"/>
    <w:rsid w:val="00FC6FF5"/>
    <w:rsid w:val="00FD1427"/>
    <w:rsid w:val="00FD33CA"/>
    <w:rsid w:val="00FF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362C4A"/>
  <w15:docId w15:val="{2358DD0B-0CBA-43FB-80FE-4379EC69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7"/>
    <w:rPr>
      <w:sz w:val="24"/>
    </w:rPr>
  </w:style>
  <w:style w:type="paragraph" w:styleId="Heading1">
    <w:name w:val="heading 1"/>
    <w:basedOn w:val="Normal"/>
    <w:next w:val="Normal"/>
    <w:link w:val="Heading1Char"/>
    <w:qFormat/>
    <w:locked/>
    <w:pPr>
      <w:numPr>
        <w:numId w:val="11"/>
      </w:numPr>
      <w:suppressAutoHyphens/>
      <w:spacing w:after="240"/>
      <w:jc w:val="both"/>
      <w:outlineLvl w:val="0"/>
    </w:pPr>
    <w:rPr>
      <w:lang w:val="x-none" w:eastAsia="x-none"/>
    </w:rPr>
  </w:style>
  <w:style w:type="paragraph" w:styleId="Heading2">
    <w:name w:val="heading 2"/>
    <w:basedOn w:val="Normal"/>
    <w:next w:val="Normal"/>
    <w:link w:val="Heading2Char"/>
    <w:qFormat/>
    <w:locked/>
    <w:pPr>
      <w:numPr>
        <w:ilvl w:val="1"/>
        <w:numId w:val="11"/>
      </w:numPr>
      <w:suppressAutoHyphens/>
      <w:spacing w:after="240"/>
      <w:jc w:val="both"/>
      <w:outlineLvl w:val="1"/>
    </w:pPr>
    <w:rPr>
      <w:lang w:val="x-none" w:eastAsia="x-none"/>
    </w:rPr>
  </w:style>
  <w:style w:type="paragraph" w:styleId="Heading3">
    <w:name w:val="heading 3"/>
    <w:basedOn w:val="Normal"/>
    <w:next w:val="Normal"/>
    <w:link w:val="Heading3Char"/>
    <w:qFormat/>
    <w:locked/>
    <w:pPr>
      <w:numPr>
        <w:ilvl w:val="2"/>
        <w:numId w:val="11"/>
      </w:numPr>
      <w:suppressAutoHyphens/>
      <w:spacing w:after="240"/>
      <w:jc w:val="both"/>
      <w:outlineLvl w:val="2"/>
    </w:pPr>
    <w:rPr>
      <w:lang w:val="x-none" w:eastAsia="x-none"/>
    </w:rPr>
  </w:style>
  <w:style w:type="paragraph" w:styleId="Heading4">
    <w:name w:val="heading 4"/>
    <w:basedOn w:val="Normal"/>
    <w:next w:val="Normal"/>
    <w:link w:val="Heading4Char"/>
    <w:qFormat/>
    <w:locked/>
    <w:pPr>
      <w:numPr>
        <w:ilvl w:val="3"/>
        <w:numId w:val="11"/>
      </w:numPr>
      <w:suppressAutoHyphens/>
      <w:spacing w:after="240"/>
      <w:jc w:val="both"/>
      <w:outlineLvl w:val="3"/>
    </w:pPr>
    <w:rPr>
      <w:lang w:val="x-none" w:eastAsia="x-none"/>
    </w:rPr>
  </w:style>
  <w:style w:type="paragraph" w:styleId="Heading5">
    <w:name w:val="heading 5"/>
    <w:basedOn w:val="Normal"/>
    <w:next w:val="Normal"/>
    <w:link w:val="Heading5Char"/>
    <w:qFormat/>
    <w:locked/>
    <w:pPr>
      <w:numPr>
        <w:ilvl w:val="4"/>
        <w:numId w:val="11"/>
      </w:numPr>
      <w:suppressAutoHyphens/>
      <w:spacing w:after="240"/>
      <w:jc w:val="both"/>
      <w:outlineLvl w:val="4"/>
    </w:pPr>
    <w:rPr>
      <w:lang w:val="x-none" w:eastAsia="x-none"/>
    </w:rPr>
  </w:style>
  <w:style w:type="paragraph" w:styleId="Heading6">
    <w:name w:val="heading 6"/>
    <w:basedOn w:val="Normal"/>
    <w:next w:val="Normal"/>
    <w:link w:val="Heading6Char"/>
    <w:qFormat/>
    <w:locked/>
    <w:pPr>
      <w:numPr>
        <w:ilvl w:val="5"/>
        <w:numId w:val="11"/>
      </w:numPr>
      <w:suppressAutoHyphens/>
      <w:spacing w:after="240"/>
      <w:jc w:val="both"/>
      <w:outlineLvl w:val="5"/>
    </w:pPr>
    <w:rPr>
      <w:lang w:val="x-none" w:eastAsia="x-none"/>
    </w:rPr>
  </w:style>
  <w:style w:type="paragraph" w:styleId="Heading7">
    <w:name w:val="heading 7"/>
    <w:basedOn w:val="Normal"/>
    <w:next w:val="Normal"/>
    <w:link w:val="Heading7Char"/>
    <w:qFormat/>
    <w:locked/>
    <w:pPr>
      <w:numPr>
        <w:ilvl w:val="6"/>
        <w:numId w:val="11"/>
      </w:numPr>
      <w:suppressAutoHyphens/>
      <w:spacing w:after="240"/>
      <w:jc w:val="both"/>
      <w:outlineLvl w:val="6"/>
    </w:pPr>
    <w:rPr>
      <w:lang w:val="x-none" w:eastAsia="x-none"/>
    </w:rPr>
  </w:style>
  <w:style w:type="paragraph" w:styleId="Heading8">
    <w:name w:val="heading 8"/>
    <w:basedOn w:val="Normal"/>
    <w:next w:val="Normal"/>
    <w:link w:val="Heading8Char"/>
    <w:qFormat/>
    <w:locked/>
    <w:pPr>
      <w:numPr>
        <w:ilvl w:val="7"/>
        <w:numId w:val="11"/>
      </w:numPr>
      <w:suppressAutoHyphens/>
      <w:spacing w:after="240"/>
      <w:jc w:val="both"/>
      <w:outlineLvl w:val="7"/>
    </w:pPr>
    <w:rPr>
      <w:lang w:val="x-none" w:eastAsia="x-none"/>
    </w:rPr>
  </w:style>
  <w:style w:type="paragraph" w:styleId="Heading9">
    <w:name w:val="heading 9"/>
    <w:basedOn w:val="Normal"/>
    <w:next w:val="Normal"/>
    <w:link w:val="Heading9Char"/>
    <w:qFormat/>
    <w:locked/>
    <w:pPr>
      <w:numPr>
        <w:ilvl w:val="8"/>
        <w:numId w:val="11"/>
      </w:numPr>
      <w:suppressAutoHyphens/>
      <w:spacing w:after="240"/>
      <w:jc w:val="both"/>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sz w:val="24"/>
    </w:rPr>
  </w:style>
  <w:style w:type="character" w:customStyle="1" w:styleId="Heading2Char">
    <w:name w:val="Heading 2 Char"/>
    <w:link w:val="Heading2"/>
    <w:rPr>
      <w:sz w:val="24"/>
    </w:rPr>
  </w:style>
  <w:style w:type="character" w:customStyle="1" w:styleId="Heading3Char">
    <w:name w:val="Heading 3 Char"/>
    <w:link w:val="Heading3"/>
    <w:rPr>
      <w:sz w:val="24"/>
    </w:rPr>
  </w:style>
  <w:style w:type="character" w:customStyle="1" w:styleId="Heading4Char">
    <w:name w:val="Heading 4 Char"/>
    <w:link w:val="Heading4"/>
    <w:rPr>
      <w:sz w:val="24"/>
    </w:rPr>
  </w:style>
  <w:style w:type="character" w:customStyle="1" w:styleId="Heading5Char">
    <w:name w:val="Heading 5 Char"/>
    <w:link w:val="Heading5"/>
    <w:rPr>
      <w:sz w:val="24"/>
    </w:rPr>
  </w:style>
  <w:style w:type="character" w:customStyle="1" w:styleId="Heading6Char">
    <w:name w:val="Heading 6 Char"/>
    <w:link w:val="Heading6"/>
    <w:rPr>
      <w:sz w:val="24"/>
    </w:rPr>
  </w:style>
  <w:style w:type="character" w:customStyle="1" w:styleId="Heading7Char">
    <w:name w:val="Heading 7 Char"/>
    <w:link w:val="Heading7"/>
    <w:rPr>
      <w:sz w:val="24"/>
    </w:rPr>
  </w:style>
  <w:style w:type="character" w:customStyle="1" w:styleId="Heading8Char">
    <w:name w:val="Heading 8 Char"/>
    <w:link w:val="Heading8"/>
    <w:rPr>
      <w:sz w:val="24"/>
    </w:rPr>
  </w:style>
  <w:style w:type="character" w:customStyle="1" w:styleId="Heading9Char">
    <w:name w:val="Heading 9 Char"/>
    <w:link w:val="Heading9"/>
    <w:rPr>
      <w:sz w:val="24"/>
    </w:rPr>
  </w:style>
  <w:style w:type="paragraph" w:styleId="Header">
    <w:name w:val="header"/>
    <w:basedOn w:val="Normal"/>
    <w:link w:val="HeaderChar"/>
    <w:pPr>
      <w:tabs>
        <w:tab w:val="center" w:pos="4320"/>
        <w:tab w:val="right" w:pos="8640"/>
      </w:tabs>
    </w:pPr>
    <w:rPr>
      <w:sz w:val="20"/>
      <w:lang w:val="x-none" w:eastAsia="x-none"/>
    </w:rPr>
  </w:style>
  <w:style w:type="character" w:customStyle="1" w:styleId="HeaderChar">
    <w:name w:val="Header Char"/>
    <w:link w:val="Header"/>
    <w:semiHidden/>
    <w:locked/>
    <w:rPr>
      <w:rFonts w:cs="Times New Roman"/>
      <w:sz w:val="20"/>
      <w:szCs w:val="20"/>
    </w:rPr>
  </w:style>
  <w:style w:type="paragraph" w:customStyle="1" w:styleId="COMMENT">
    <w:name w:val="COMMENT"/>
    <w:basedOn w:val="Normal"/>
    <w:rsid w:val="00B86359"/>
    <w:pPr>
      <w:widowControl w:val="0"/>
      <w:spacing w:after="240"/>
      <w:ind w:left="720" w:right="720"/>
      <w:jc w:val="both"/>
    </w:pPr>
    <w:rPr>
      <w:i/>
    </w:rPr>
  </w:style>
  <w:style w:type="paragraph" w:styleId="Footer">
    <w:name w:val="footer"/>
    <w:basedOn w:val="Normal"/>
    <w:link w:val="FooterChar"/>
    <w:pPr>
      <w:tabs>
        <w:tab w:val="center" w:pos="4320"/>
        <w:tab w:val="right" w:pos="8640"/>
      </w:tabs>
    </w:pPr>
    <w:rPr>
      <w:sz w:val="20"/>
      <w:lang w:val="x-none" w:eastAsia="x-none"/>
    </w:rPr>
  </w:style>
  <w:style w:type="character" w:customStyle="1" w:styleId="FooterChar">
    <w:name w:val="Footer Char"/>
    <w:link w:val="Footer"/>
    <w:locked/>
    <w:rPr>
      <w:rFonts w:cs="Times New Roman"/>
      <w:sz w:val="20"/>
      <w:szCs w:val="20"/>
    </w:rPr>
  </w:style>
  <w:style w:type="character" w:styleId="PageNumber">
    <w:name w:val="page number"/>
    <w:rPr>
      <w:rFonts w:cs="Times New Roman"/>
    </w:rPr>
  </w:style>
  <w:style w:type="paragraph" w:customStyle="1" w:styleId="MainTitle">
    <w:name w:val="MainTitle"/>
    <w:basedOn w:val="Normal"/>
    <w:next w:val="Normal"/>
    <w:pPr>
      <w:keepNext/>
      <w:suppressAutoHyphens/>
      <w:spacing w:after="360"/>
      <w:jc w:val="center"/>
    </w:pPr>
    <w:rPr>
      <w:b/>
      <w:caps/>
    </w:rPr>
  </w:style>
  <w:style w:type="paragraph" w:customStyle="1" w:styleId="Company-1">
    <w:name w:val="Company-1"/>
    <w:basedOn w:val="Normal"/>
    <w:pPr>
      <w:keepLines/>
      <w:tabs>
        <w:tab w:val="left" w:pos="5310"/>
        <w:tab w:val="left" w:pos="9360"/>
      </w:tabs>
      <w:suppressAutoHyphens/>
      <w:spacing w:after="480"/>
      <w:ind w:left="4680"/>
    </w:pPr>
  </w:style>
  <w:style w:type="paragraph" w:styleId="BodyText">
    <w:name w:val="Body Text"/>
    <w:basedOn w:val="Normal"/>
    <w:link w:val="BodyTextChar"/>
    <w:unhideWhenUsed/>
    <w:rsid w:val="00B86359"/>
    <w:pPr>
      <w:spacing w:after="240"/>
      <w:ind w:firstLine="720"/>
      <w:jc w:val="both"/>
    </w:pPr>
  </w:style>
  <w:style w:type="character" w:customStyle="1" w:styleId="BodyTextChar">
    <w:name w:val="Body Text Char"/>
    <w:link w:val="BodyText"/>
    <w:rsid w:val="00B86359"/>
    <w:rPr>
      <w:sz w:val="24"/>
    </w:rPr>
  </w:style>
  <w:style w:type="paragraph" w:customStyle="1" w:styleId="BodyTextContinued">
    <w:name w:val="Body Text Continued"/>
    <w:basedOn w:val="BodyText"/>
    <w:rsid w:val="00B86359"/>
    <w:pPr>
      <w:ind w:firstLine="0"/>
    </w:pPr>
  </w:style>
  <w:style w:type="paragraph" w:styleId="BalloonText">
    <w:name w:val="Balloon Text"/>
    <w:basedOn w:val="Normal"/>
    <w:link w:val="BalloonTextChar"/>
    <w:semiHidden/>
    <w:unhideWhenUsed/>
    <w:rsid w:val="000854BD"/>
    <w:rPr>
      <w:rFonts w:ascii="Segoe UI" w:hAnsi="Segoe UI" w:cs="Segoe UI"/>
      <w:sz w:val="18"/>
      <w:szCs w:val="18"/>
    </w:rPr>
  </w:style>
  <w:style w:type="character" w:customStyle="1" w:styleId="BalloonTextChar">
    <w:name w:val="Balloon Text Char"/>
    <w:basedOn w:val="DefaultParagraphFont"/>
    <w:link w:val="BalloonText"/>
    <w:semiHidden/>
    <w:rsid w:val="000854BD"/>
    <w:rPr>
      <w:rFonts w:ascii="Segoe UI" w:hAnsi="Segoe UI" w:cs="Segoe UI"/>
      <w:sz w:val="18"/>
      <w:szCs w:val="18"/>
    </w:rPr>
  </w:style>
  <w:style w:type="paragraph" w:styleId="Revision">
    <w:name w:val="Revision"/>
    <w:hidden/>
    <w:uiPriority w:val="99"/>
    <w:semiHidden/>
    <w:rsid w:val="002C7CD2"/>
    <w:rPr>
      <w:sz w:val="24"/>
    </w:rPr>
  </w:style>
  <w:style w:type="paragraph" w:customStyle="1" w:styleId="O-BodyText5">
    <w:name w:val="O-Body Text .5&quot;"/>
    <w:aliases w:val="S2"/>
    <w:basedOn w:val="Normal"/>
    <w:uiPriority w:val="99"/>
    <w:rsid w:val="00E80021"/>
    <w:pPr>
      <w:spacing w:after="240"/>
      <w:ind w:firstLine="720"/>
    </w:pPr>
  </w:style>
  <w:style w:type="paragraph" w:customStyle="1" w:styleId="O-TITLECENTEREDB">
    <w:name w:val="O-TITLE CENTERED (B)"/>
    <w:aliases w:val="S10"/>
    <w:basedOn w:val="Normal"/>
    <w:next w:val="Normal"/>
    <w:uiPriority w:val="99"/>
    <w:rsid w:val="00E80021"/>
    <w:pPr>
      <w:keepNext/>
      <w:keepLines/>
      <w:spacing w:after="240"/>
      <w:jc w:val="center"/>
    </w:pPr>
    <w:rPr>
      <w:rFonts w:hAnsi="Times New Roman Bold"/>
      <w:b/>
      <w:caps/>
    </w:rPr>
  </w:style>
  <w:style w:type="paragraph" w:customStyle="1" w:styleId="Bod">
    <w:name w:val="Bod"/>
    <w:basedOn w:val="Normal"/>
    <w:rsid w:val="00EB3CC2"/>
    <w:pPr>
      <w:widowControl w:val="0"/>
      <w:spacing w:after="240"/>
      <w:ind w:firstLine="720"/>
      <w:jc w:val="both"/>
    </w:pPr>
  </w:style>
  <w:style w:type="paragraph" w:styleId="NormalWeb">
    <w:name w:val="Normal (Web)"/>
    <w:basedOn w:val="Normal"/>
    <w:uiPriority w:val="99"/>
    <w:unhideWhenUsed/>
    <w:rsid w:val="00311C1C"/>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DD73A2"/>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8147-9985-4AFE-9415-4E5B9A64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9086</Words>
  <Characters>48706</Characters>
  <Application>Microsoft Office Word</Application>
  <DocSecurity>2</DocSecurity>
  <Lines>640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Swanson, Holly J.</dc:creator>
  <cp:lastModifiedBy>Swanson, Holly J.</cp:lastModifiedBy>
  <cp:revision>2</cp:revision>
  <dcterms:created xsi:type="dcterms:W3CDTF">2026-02-27T15:51:00Z</dcterms:created>
  <dcterms:modified xsi:type="dcterms:W3CDTF">2026-02-27T15:51:00Z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4930-0509-0950.2</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4930-0509-0950</vt:lpwstr>
  </property>
</Properties>
</file>